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работы управления надзорной деятельности и профилактической работы Главного управления МЧС России по Пермскому краю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работы управления надзорной деятельности и профилактической работы Главного управления МЧС России по Пермскому краю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Понедельник</w:t>
            </w:r>
            <w:r>
              <w:rPr/>
              <w:t xml:space="preserve">9:00-18:00</w:t>
            </w:r>
            <w:r>
              <w:rPr>
                <w:b w:val="1"/>
                <w:bCs w:val="1"/>
              </w:rPr>
              <w:t xml:space="preserve">Вторник</w:t>
            </w:r>
            <w:r>
              <w:rPr/>
              <w:t xml:space="preserve">9:00-18:00</w:t>
            </w:r>
            <w:r>
              <w:rPr>
                <w:b w:val="1"/>
                <w:bCs w:val="1"/>
              </w:rPr>
              <w:t xml:space="preserve">Среда</w:t>
            </w:r>
            <w:r>
              <w:rPr/>
              <w:t xml:space="preserve">9:00-18:00</w:t>
            </w:r>
            <w:r>
              <w:rPr>
                <w:b w:val="1"/>
                <w:bCs w:val="1"/>
              </w:rPr>
              <w:t xml:space="preserve">Четверг</w:t>
            </w:r>
            <w:r>
              <w:rPr/>
              <w:t xml:space="preserve">9:00-18:00</w:t>
            </w:r>
            <w:r>
              <w:rPr>
                <w:b w:val="1"/>
                <w:bCs w:val="1"/>
              </w:rPr>
              <w:t xml:space="preserve">Пятница</w:t>
            </w:r>
            <w:r>
              <w:rPr/>
              <w:t xml:space="preserve">9:00-16:45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color w:val="rgb(227, 108, 9)"/>
                <w:b w:val="1"/>
                <w:bCs w:val="1"/>
              </w:rPr>
              <w:t xml:space="preserve">СУББОТА, ВОСКРЕСЕНЬЕ, праздничные дни – выходные дни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ОБЕД</w:t>
            </w:r>
            <w:r>
              <w:rPr/>
              <w:t xml:space="preserve"> с 13:00 до 13:45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Прием граждан: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Вторник</w:t>
            </w:r>
            <w:r>
              <w:rPr/>
              <w:t xml:space="preserve"> с 14:00 до 18:00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Четверг</w:t>
            </w:r>
            <w:r>
              <w:rPr/>
              <w:t xml:space="preserve"> с 9:00 до 13:00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2021-05-07T19:52:15+05:00</dcterms:created>
  <dcterms:modified xsi:type="dcterms:W3CDTF">2021-05-07T19:52:15+05:00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