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0B18DB">
        <w:rPr>
          <w:color w:val="auto"/>
        </w:rPr>
        <w:t>4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80752">
        <w:rPr>
          <w:color w:val="auto"/>
        </w:rPr>
        <w:t>1</w:t>
      </w:r>
      <w:r w:rsidR="000B18DB">
        <w:rPr>
          <w:color w:val="auto"/>
        </w:rPr>
        <w:t>5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34B45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A33E53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A33E53">
      <w:pPr>
        <w:pStyle w:val="a3"/>
      </w:pPr>
    </w:p>
    <w:p w:rsidR="00D97D15" w:rsidRPr="007D6FDF" w:rsidRDefault="00D97D15" w:rsidP="00A33E53">
      <w:pPr>
        <w:pStyle w:val="a3"/>
      </w:pPr>
    </w:p>
    <w:p w:rsidR="00734B45" w:rsidRDefault="00734B45" w:rsidP="00A33E53">
      <w:pPr>
        <w:pStyle w:val="a3"/>
      </w:pPr>
    </w:p>
    <w:p w:rsidR="005B676C" w:rsidRPr="00E57E6A" w:rsidRDefault="004A0EA2" w:rsidP="00A33E53">
      <w:pPr>
        <w:pStyle w:val="a3"/>
      </w:pPr>
      <w:r>
        <w:lastRenderedPageBreak/>
        <w:t>Сообщения в СМИ</w:t>
      </w:r>
      <w:r w:rsidR="00734B45">
        <w:t xml:space="preserve"> о происшествии на воде</w:t>
      </w:r>
    </w:p>
    <w:p w:rsidR="00E57E6A" w:rsidRPr="00E07866" w:rsidRDefault="00E57E6A" w:rsidP="00A33E53">
      <w:pPr>
        <w:pStyle w:val="a3"/>
      </w:pPr>
    </w:p>
    <w:p w:rsidR="00734B45" w:rsidRPr="00734B45" w:rsidRDefault="00734B45" w:rsidP="00A33E53">
      <w:pPr>
        <w:pStyle w:val="a3"/>
        <w:numPr>
          <w:ilvl w:val="0"/>
          <w:numId w:val="49"/>
        </w:numPr>
      </w:pPr>
      <w:r w:rsidRPr="00734B45">
        <w:t>В Пермском крае на реке Киргинка погиб мужчина</w:t>
      </w:r>
    </w:p>
    <w:p w:rsidR="00734B45" w:rsidRDefault="00734B45" w:rsidP="00A33E53">
      <w:pPr>
        <w:pStyle w:val="a3"/>
      </w:pPr>
    </w:p>
    <w:p w:rsidR="004A0EA2" w:rsidRDefault="009E503F" w:rsidP="00A33E53">
      <w:pPr>
        <w:pStyle w:val="a3"/>
      </w:pPr>
      <w:r w:rsidRPr="00E57E6A">
        <w:t>Ссылка:</w:t>
      </w:r>
      <w:r w:rsidR="000C1E80" w:rsidRPr="00E57E6A">
        <w:t xml:space="preserve"> </w:t>
      </w:r>
      <w:hyperlink r:id="rId8" w:history="1">
        <w:r w:rsidR="00734B45" w:rsidRPr="00774474">
          <w:rPr>
            <w:rStyle w:val="a6"/>
          </w:rPr>
          <w:t>https://www.perm.kp.ru/online/news/4920327/?utm_source=yxnews&amp;utm_medium=desktop&amp;utm_referrer=https%3A%2F%2Fyandex.ru%2Fnews%2Fsearch%3Ftext%3D</w:t>
        </w:r>
      </w:hyperlink>
    </w:p>
    <w:p w:rsidR="00734B45" w:rsidRPr="00E57E6A" w:rsidRDefault="00734B45" w:rsidP="00A33E53">
      <w:pPr>
        <w:pStyle w:val="a3"/>
      </w:pPr>
    </w:p>
    <w:p w:rsidR="00E57E6A" w:rsidRDefault="00E57E6A" w:rsidP="00A33E53">
      <w:pPr>
        <w:pStyle w:val="a3"/>
      </w:pPr>
      <w:r>
        <w:t xml:space="preserve"> Источник: </w:t>
      </w:r>
      <w:hyperlink r:id="rId9" w:history="1">
        <w:r w:rsidR="00734B45" w:rsidRPr="00774474">
          <w:rPr>
            <w:rStyle w:val="a6"/>
          </w:rPr>
          <w:t>https://www.perm.kp.ru</w:t>
        </w:r>
      </w:hyperlink>
    </w:p>
    <w:p w:rsidR="004A0EA2" w:rsidRPr="00B57307" w:rsidRDefault="004A0EA2" w:rsidP="00A33E53">
      <w:pPr>
        <w:pStyle w:val="a3"/>
      </w:pPr>
    </w:p>
    <w:p w:rsidR="00734B45" w:rsidRPr="00734B45" w:rsidRDefault="009E503F" w:rsidP="00734B45">
      <w:pPr>
        <w:rPr>
          <w:color w:val="auto"/>
          <w:sz w:val="28"/>
          <w:szCs w:val="28"/>
        </w:rPr>
      </w:pPr>
      <w:r w:rsidRPr="0031488B">
        <w:rPr>
          <w:color w:val="auto"/>
          <w:sz w:val="28"/>
          <w:szCs w:val="28"/>
        </w:rPr>
        <w:t>Текст</w:t>
      </w:r>
      <w:r w:rsidR="004415B9" w:rsidRPr="0031488B">
        <w:rPr>
          <w:color w:val="auto"/>
          <w:sz w:val="28"/>
          <w:szCs w:val="28"/>
        </w:rPr>
        <w:t xml:space="preserve">: </w:t>
      </w:r>
      <w:r w:rsidR="00734B45" w:rsidRPr="00734B45">
        <w:rPr>
          <w:color w:val="auto"/>
          <w:sz w:val="28"/>
          <w:szCs w:val="28"/>
        </w:rPr>
        <w:t>Мужчина ориентировочно 60 лет погиб на реке Киргинка, что в Куединском районе. О происшествии стало известно в 2 часа дня – именно в это время поступила информация в ГУ МЧС России по Пермскому краю. На место на двух машинах прибыли шестеро специалистов РСЧС (Единая государственная система предупреждения и ликвидации чрезвычайных ситуаций). Помощь спасателей не потребовалась.</w:t>
      </w:r>
    </w:p>
    <w:p w:rsidR="00734B45" w:rsidRPr="00734B45" w:rsidRDefault="00734B45" w:rsidP="00734B45">
      <w:pPr>
        <w:jc w:val="left"/>
        <w:rPr>
          <w:color w:val="auto"/>
          <w:sz w:val="28"/>
          <w:szCs w:val="28"/>
        </w:rPr>
      </w:pPr>
    </w:p>
    <w:p w:rsidR="00734B45" w:rsidRPr="00734B45" w:rsidRDefault="00734B45" w:rsidP="00734B45">
      <w:pPr>
        <w:pStyle w:val="1"/>
        <w:numPr>
          <w:ilvl w:val="0"/>
          <w:numId w:val="49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734B45">
        <w:rPr>
          <w:szCs w:val="28"/>
        </w:rPr>
        <w:t>В Куединском муниципальном округе в реке утонул мужчина</w:t>
      </w:r>
    </w:p>
    <w:p w:rsidR="00424972" w:rsidRDefault="004A0EA2" w:rsidP="00A33E53">
      <w:pPr>
        <w:pStyle w:val="a3"/>
      </w:pPr>
      <w:r>
        <w:t xml:space="preserve">Ссылка: </w:t>
      </w:r>
      <w:hyperlink r:id="rId10" w:history="1">
        <w:r w:rsidR="00424972" w:rsidRPr="00774474">
          <w:rPr>
            <w:rStyle w:val="a6"/>
          </w:rPr>
          <w:t>https://perm.aif.ru/society/v_kuedinskom_municipalnom_okruge_v_reke_utonul_muzhchina?utm_source=yxnews&amp;utm_medium=desktop&amp;utm_referrer=https%3A%2F%2Fyandex.ru%2Fnews%2Fsearch%3Ftext%3D</w:t>
        </w:r>
      </w:hyperlink>
    </w:p>
    <w:p w:rsidR="004A0EA2" w:rsidRDefault="004A0EA2" w:rsidP="00A33E53">
      <w:pPr>
        <w:pStyle w:val="a3"/>
      </w:pPr>
      <w:r>
        <w:t xml:space="preserve"> </w:t>
      </w:r>
    </w:p>
    <w:p w:rsidR="00424972" w:rsidRDefault="004A0EA2" w:rsidP="00A33E53">
      <w:pPr>
        <w:pStyle w:val="a3"/>
      </w:pPr>
      <w:r>
        <w:t xml:space="preserve">Источник: </w:t>
      </w:r>
      <w:hyperlink r:id="rId11" w:history="1">
        <w:r w:rsidR="00424972" w:rsidRPr="00774474">
          <w:rPr>
            <w:rStyle w:val="a6"/>
          </w:rPr>
          <w:t>https://perm.aif.ru</w:t>
        </w:r>
      </w:hyperlink>
    </w:p>
    <w:p w:rsidR="004A0EA2" w:rsidRDefault="004A0EA2" w:rsidP="00A33E53">
      <w:pPr>
        <w:pStyle w:val="a3"/>
      </w:pPr>
    </w:p>
    <w:p w:rsidR="00424972" w:rsidRPr="00424972" w:rsidRDefault="004A0EA2" w:rsidP="00A33E53">
      <w:pPr>
        <w:pStyle w:val="a3"/>
      </w:pPr>
      <w:r w:rsidRPr="0027602F">
        <w:t xml:space="preserve">Текст: </w:t>
      </w:r>
      <w:r w:rsidR="00424972" w:rsidRPr="00424972">
        <w:t>Мужчина утонул в Куединском муниципальном округе в реке Киргинка.</w:t>
      </w:r>
    </w:p>
    <w:p w:rsidR="00424972" w:rsidRPr="00424972" w:rsidRDefault="00424972" w:rsidP="00A33E53">
      <w:pPr>
        <w:pStyle w:val="a3"/>
      </w:pPr>
      <w:r w:rsidRPr="00424972">
        <w:t>В МЧС по Пермскому краю рассказали, что 14 сентября в 14.05 в оперативную дежурную смену Центра управления в кризисных ситуациях Главного управления МЧС России по Пермскому краю поступила информация о происшествии на реке Киргинка. На место выехали силы и средства от Единой государственной системы предупреждения и ликвидации чрезвычайных ситуаций (РСЧС) – шесть человек и две единицы техники. Они извлекли из реки тело погибшего мужчины.</w:t>
      </w:r>
    </w:p>
    <w:p w:rsidR="00424972" w:rsidRDefault="00424972" w:rsidP="00A33E53">
      <w:pPr>
        <w:pStyle w:val="a3"/>
      </w:pPr>
      <w:r w:rsidRPr="00424972">
        <w:t>«Помните, что залогом безопасности каждого человека является выполнение правил поведения на воде и дисциплина пребывания около водоёма», – напоминают в МЧС.</w:t>
      </w:r>
    </w:p>
    <w:p w:rsidR="00424972" w:rsidRDefault="00424972" w:rsidP="00A33E53">
      <w:pPr>
        <w:pStyle w:val="a3"/>
      </w:pPr>
    </w:p>
    <w:p w:rsidR="00424972" w:rsidRPr="00424972" w:rsidRDefault="00424972" w:rsidP="00424972">
      <w:pPr>
        <w:pStyle w:val="1"/>
        <w:numPr>
          <w:ilvl w:val="0"/>
          <w:numId w:val="49"/>
        </w:numPr>
        <w:shd w:val="clear" w:color="auto" w:fill="FFFFFF"/>
        <w:rPr>
          <w:color w:val="363636"/>
          <w:sz w:val="48"/>
        </w:rPr>
      </w:pPr>
      <w:r w:rsidRPr="00424972">
        <w:rPr>
          <w:color w:val="363636"/>
        </w:rPr>
        <w:t>В реке Киргинка Куединского округа утонул человек</w:t>
      </w:r>
    </w:p>
    <w:p w:rsidR="004A0EA2" w:rsidRDefault="004A0EA2" w:rsidP="00A33E53">
      <w:pPr>
        <w:pStyle w:val="a3"/>
      </w:pPr>
    </w:p>
    <w:p w:rsidR="00424972" w:rsidRDefault="004A0EA2" w:rsidP="00A33E53">
      <w:pPr>
        <w:pStyle w:val="a3"/>
      </w:pPr>
      <w:r>
        <w:t xml:space="preserve">Ссылка: </w:t>
      </w:r>
      <w:hyperlink r:id="rId12" w:history="1">
        <w:r w:rsidR="00424972" w:rsidRPr="00774474">
          <w:rPr>
            <w:rStyle w:val="a6"/>
          </w:rPr>
          <w:t>https://rifey.ru/news/list/id_116572?utm_source=yxnews&amp;utm_medium=desktop&amp;utm_referrer=https%3A%2F%2Fyandex.ru%2Fnews%2Fsearch%3Ftext%3D</w:t>
        </w:r>
      </w:hyperlink>
    </w:p>
    <w:p w:rsidR="00424972" w:rsidRDefault="004A0EA2" w:rsidP="00A33E53">
      <w:pPr>
        <w:pStyle w:val="a3"/>
      </w:pPr>
      <w:r>
        <w:lastRenderedPageBreak/>
        <w:t xml:space="preserve"> Источник: </w:t>
      </w:r>
      <w:hyperlink r:id="rId13" w:history="1">
        <w:r w:rsidR="00424972" w:rsidRPr="00774474">
          <w:rPr>
            <w:rStyle w:val="a6"/>
          </w:rPr>
          <w:t>https://rifey.ru</w:t>
        </w:r>
      </w:hyperlink>
    </w:p>
    <w:p w:rsidR="004A0EA2" w:rsidRDefault="004A0EA2" w:rsidP="00A33E53">
      <w:pPr>
        <w:pStyle w:val="a3"/>
      </w:pPr>
    </w:p>
    <w:p w:rsidR="00424972" w:rsidRPr="00424972" w:rsidRDefault="004A0EA2" w:rsidP="00A33E53">
      <w:pPr>
        <w:pStyle w:val="a3"/>
      </w:pPr>
      <w:r>
        <w:t xml:space="preserve">Текст: </w:t>
      </w:r>
      <w:r w:rsidR="00424972" w:rsidRPr="00424972">
        <w:t>В Пермском крае произошел очередной несчастный случай на воде. Днем в среду 14 сентября в реке Киргинка в Куединском муниципальном округе утонул человек. Как сообщили в краевом МЧС, сообщение о происшествии поступило оперативному дежурному в 14:05 по местному времени.</w:t>
      </w:r>
      <w:r w:rsidR="00424972">
        <w:t xml:space="preserve"> </w:t>
      </w:r>
      <w:r w:rsidR="00424972" w:rsidRPr="00424972">
        <w:t>На место происшествия были направлены силы и средства от РСЧС в количестве 6 человек личного состава и две единицы техники. В результате происшествия погиб человек. В МЧС вновь призывают жителей Прикамья соблюдать меры безопасности во время отдыха у водоемов.</w:t>
      </w:r>
    </w:p>
    <w:p w:rsidR="004A0EA2" w:rsidRDefault="004A0EA2" w:rsidP="00A33E53">
      <w:pPr>
        <w:pStyle w:val="a3"/>
      </w:pPr>
    </w:p>
    <w:p w:rsidR="005A04FE" w:rsidRDefault="005A04FE" w:rsidP="005A04FE">
      <w:pPr>
        <w:pStyle w:val="1"/>
        <w:numPr>
          <w:ilvl w:val="0"/>
          <w:numId w:val="49"/>
        </w:numPr>
        <w:shd w:val="clear" w:color="auto" w:fill="FFFFFF"/>
        <w:spacing w:before="0" w:after="300" w:line="750" w:lineRule="atLeast"/>
        <w:rPr>
          <w:color w:val="000106"/>
          <w:sz w:val="48"/>
        </w:rPr>
      </w:pPr>
      <w:r w:rsidRPr="005A04FE">
        <w:rPr>
          <w:color w:val="000106"/>
        </w:rPr>
        <w:t xml:space="preserve"> </w:t>
      </w:r>
      <w:r>
        <w:rPr>
          <w:color w:val="000106"/>
        </w:rPr>
        <w:t>В Пермском крае местный житель утонул в реке</w:t>
      </w:r>
    </w:p>
    <w:p w:rsidR="005A04FE" w:rsidRDefault="0031488B" w:rsidP="00A33E53">
      <w:pPr>
        <w:pStyle w:val="a3"/>
      </w:pPr>
      <w:r>
        <w:t xml:space="preserve">Ссылка: </w:t>
      </w:r>
      <w:hyperlink r:id="rId14" w:history="1">
        <w:r w:rsidR="005A04FE" w:rsidRPr="00774474">
          <w:rPr>
            <w:rStyle w:val="a6"/>
          </w:rPr>
          <w:t>https://progorod59.ru/news/49833?utm_source=yxnews&amp;utm_medium=desktop&amp;utm_referrer=https%3A%2F%2Fyandex.ru%2Fnews%2Fsearch%3Ftext%3D</w:t>
        </w:r>
      </w:hyperlink>
    </w:p>
    <w:p w:rsidR="0031488B" w:rsidRDefault="0031488B" w:rsidP="00A33E53">
      <w:pPr>
        <w:pStyle w:val="a3"/>
      </w:pPr>
      <w:r>
        <w:tab/>
      </w:r>
    </w:p>
    <w:p w:rsidR="0031488B" w:rsidRDefault="0031488B" w:rsidP="00A33E53">
      <w:pPr>
        <w:pStyle w:val="a3"/>
      </w:pPr>
    </w:p>
    <w:p w:rsidR="0031488B" w:rsidRDefault="0031488B" w:rsidP="00A33E53">
      <w:pPr>
        <w:pStyle w:val="a3"/>
      </w:pPr>
      <w:r>
        <w:t xml:space="preserve">Источник: </w:t>
      </w:r>
      <w:hyperlink r:id="rId15" w:history="1">
        <w:r w:rsidR="005A04FE" w:rsidRPr="00774474">
          <w:rPr>
            <w:rStyle w:val="a6"/>
          </w:rPr>
          <w:t>https://progorod59.ru</w:t>
        </w:r>
      </w:hyperlink>
    </w:p>
    <w:p w:rsidR="0031488B" w:rsidRDefault="0031488B" w:rsidP="00A33E53">
      <w:pPr>
        <w:pStyle w:val="a3"/>
      </w:pPr>
    </w:p>
    <w:p w:rsidR="005A04FE" w:rsidRPr="005A04FE" w:rsidRDefault="0031488B" w:rsidP="00A33E53">
      <w:pPr>
        <w:pStyle w:val="a3"/>
        <w:rPr>
          <w:b/>
        </w:rPr>
      </w:pPr>
      <w:r w:rsidRPr="005A04FE">
        <w:t xml:space="preserve">Текст: </w:t>
      </w:r>
      <w:r w:rsidR="005A04FE" w:rsidRPr="005A04FE">
        <w:rPr>
          <w:shd w:val="clear" w:color="auto" w:fill="FFFFFF"/>
        </w:rPr>
        <w:t>Житель Куединского муниципального округа утонул в реке Киргинка. Об этом сообщило отделение МЧС по Пермскому краю.</w:t>
      </w:r>
      <w:r w:rsidR="005A04FE" w:rsidRPr="005A04FE">
        <w:br/>
      </w:r>
      <w:r w:rsidR="005A04FE" w:rsidRPr="005A04FE">
        <w:rPr>
          <w:shd w:val="clear" w:color="auto" w:fill="FFFFFF"/>
        </w:rPr>
        <w:t>14 сентября в 14.05 оперативная дежурная смена Центра управления в кризисных ситуациях Главного управления МЧС России по Пермскому краю получила сообщение о трагедии на реке Киргинка.</w:t>
      </w:r>
      <w:r w:rsidR="005A04FE" w:rsidRPr="005A04FE">
        <w:br/>
      </w:r>
      <w:r w:rsidR="005A04FE" w:rsidRPr="005A04FE">
        <w:rPr>
          <w:shd w:val="clear" w:color="auto" w:fill="FFFFFF"/>
        </w:rPr>
        <w:t>Единая государственная система предупреждения и ликвидации чрезвычайных ситуаций (РСЧС) отправилась на место происшествия в надежде выручить утопленника. К сожалению, было уже поздно. 6 человек и 2 машины извлекли тело погибшего.</w:t>
      </w:r>
      <w:r w:rsidR="005A04FE" w:rsidRPr="005A04FE">
        <w:rPr>
          <w:b/>
        </w:rPr>
        <w:t xml:space="preserve"> </w:t>
      </w:r>
    </w:p>
    <w:p w:rsidR="005A04FE" w:rsidRDefault="005A04FE" w:rsidP="00A33E53">
      <w:pPr>
        <w:pStyle w:val="a3"/>
      </w:pPr>
    </w:p>
    <w:p w:rsidR="005A04FE" w:rsidRDefault="005A04FE" w:rsidP="00A33E53">
      <w:pPr>
        <w:pStyle w:val="a3"/>
      </w:pPr>
    </w:p>
    <w:p w:rsidR="005A04FE" w:rsidRDefault="005A04FE" w:rsidP="00A33E53">
      <w:pPr>
        <w:pStyle w:val="a3"/>
      </w:pPr>
    </w:p>
    <w:p w:rsidR="005A04FE" w:rsidRDefault="005A04FE" w:rsidP="00A33E53">
      <w:pPr>
        <w:pStyle w:val="a3"/>
      </w:pPr>
    </w:p>
    <w:p w:rsidR="007C475D" w:rsidRPr="007C475D" w:rsidRDefault="00533532" w:rsidP="007C475D">
      <w:pPr>
        <w:pStyle w:val="2"/>
        <w:shd w:val="clear" w:color="auto" w:fill="FFFFFF"/>
        <w:spacing w:before="0" w:after="300"/>
        <w:ind w:left="78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C475D">
        <w:rPr>
          <w:rFonts w:ascii="Times New Roman" w:hAnsi="Times New Roman" w:cs="Times New Roman"/>
          <w:b/>
          <w:color w:val="auto"/>
          <w:sz w:val="28"/>
          <w:szCs w:val="28"/>
        </w:rPr>
        <w:t>Сообщения в СМИ о</w:t>
      </w:r>
      <w:r w:rsidRPr="007C475D">
        <w:rPr>
          <w:b/>
          <w:color w:val="auto"/>
        </w:rPr>
        <w:t xml:space="preserve"> </w:t>
      </w:r>
      <w:r w:rsidR="007C475D" w:rsidRPr="007C475D">
        <w:rPr>
          <w:rFonts w:ascii="Times New Roman" w:hAnsi="Times New Roman" w:cs="Times New Roman"/>
          <w:b/>
          <w:color w:val="111111"/>
          <w:sz w:val="28"/>
          <w:szCs w:val="28"/>
        </w:rPr>
        <w:t>региональные соревнования "Школа безопасности - 2022"</w:t>
      </w:r>
    </w:p>
    <w:p w:rsidR="00533532" w:rsidRPr="00533532" w:rsidRDefault="00533532" w:rsidP="007C475D">
      <w:pPr>
        <w:pStyle w:val="1"/>
        <w:numPr>
          <w:ilvl w:val="0"/>
          <w:numId w:val="49"/>
        </w:numPr>
        <w:shd w:val="clear" w:color="auto" w:fill="FFFFFF"/>
        <w:spacing w:before="150" w:after="300" w:line="600" w:lineRule="atLeast"/>
        <w:rPr>
          <w:szCs w:val="28"/>
        </w:rPr>
      </w:pPr>
      <w:r w:rsidRPr="00533532">
        <w:rPr>
          <w:szCs w:val="28"/>
        </w:rPr>
        <w:t>Пермские школьники соревнуются в преодолении болот</w:t>
      </w:r>
    </w:p>
    <w:p w:rsidR="00533532" w:rsidRDefault="00533532" w:rsidP="00A33E53">
      <w:pPr>
        <w:pStyle w:val="a3"/>
      </w:pPr>
      <w:r>
        <w:t xml:space="preserve"> </w:t>
      </w:r>
      <w:r w:rsidR="00FC4BC1">
        <w:t xml:space="preserve">Ссылка: </w:t>
      </w:r>
      <w:hyperlink r:id="rId16" w:history="1">
        <w:r w:rsidR="007C475D" w:rsidRPr="00774474">
          <w:rPr>
            <w:rStyle w:val="a6"/>
          </w:rPr>
          <w:t>https://ura.news/news/1052586845?utm_source=yxnews&amp;utm_medium=desktop&amp;utm_referrer=https%3A%2F%2Fyandex.ru%2Fnews%2Fsearch%3Ftext%3D</w:t>
        </w:r>
      </w:hyperlink>
    </w:p>
    <w:p w:rsidR="007C475D" w:rsidRDefault="007C475D" w:rsidP="00A33E53">
      <w:pPr>
        <w:pStyle w:val="a3"/>
      </w:pPr>
    </w:p>
    <w:p w:rsidR="00533532" w:rsidRDefault="00533532" w:rsidP="00A33E53">
      <w:pPr>
        <w:pStyle w:val="a3"/>
      </w:pPr>
    </w:p>
    <w:p w:rsidR="00FC4BC1" w:rsidRDefault="00FC4BC1" w:rsidP="00A33E53">
      <w:pPr>
        <w:pStyle w:val="a3"/>
      </w:pPr>
      <w:r>
        <w:t xml:space="preserve">Источник: </w:t>
      </w:r>
      <w:hyperlink r:id="rId17" w:history="1">
        <w:r w:rsidR="007C475D" w:rsidRPr="00774474">
          <w:rPr>
            <w:rStyle w:val="a6"/>
          </w:rPr>
          <w:t>https://ura.news/news</w:t>
        </w:r>
      </w:hyperlink>
    </w:p>
    <w:p w:rsidR="007C475D" w:rsidRDefault="007C475D" w:rsidP="00A33E53">
      <w:pPr>
        <w:pStyle w:val="a3"/>
      </w:pPr>
    </w:p>
    <w:p w:rsidR="00533532" w:rsidRDefault="00533532" w:rsidP="00A33E53">
      <w:pPr>
        <w:pStyle w:val="a3"/>
      </w:pPr>
    </w:p>
    <w:p w:rsidR="007C475D" w:rsidRPr="007C475D" w:rsidRDefault="00FC4BC1" w:rsidP="00A33E53">
      <w:pPr>
        <w:pStyle w:val="a3"/>
      </w:pPr>
      <w:r w:rsidRPr="007C475D">
        <w:t xml:space="preserve">Текст: </w:t>
      </w:r>
      <w:r w:rsidR="007C475D" w:rsidRPr="007C475D">
        <w:t>В Пермском крае стартовали соревнования среди школьников «Школа безопасности — 2022», они проходят на базе детского лагеря в поселке Новоильинский. Подробности о первых испытаниях, которые прошли дети, рассказали в пресс-службе ГУ МЧС по Пермскому краю.</w:t>
      </w:r>
    </w:p>
    <w:p w:rsidR="007C475D" w:rsidRPr="007C475D" w:rsidRDefault="007C475D" w:rsidP="00A33E53">
      <w:pPr>
        <w:pStyle w:val="a3"/>
      </w:pPr>
      <w:r w:rsidRPr="007C475D">
        <w:t>«Юных спортсменов ожидают как спортивные состязания, так и творческие конкурсы, где они смогут проявить свои знания и умения в смоделированных условиях. Сегодня преодолевали полосу препятствий, которая состояла из 12 этапов, в частности преодоление заболоченного участка, переправа по горизонтальной веревке, движение по подвесному бревну и другие», — рассказали в ведомстве.</w:t>
      </w:r>
    </w:p>
    <w:p w:rsidR="007C475D" w:rsidRPr="007C475D" w:rsidRDefault="007C475D" w:rsidP="00A33E53">
      <w:pPr>
        <w:pStyle w:val="a3"/>
      </w:pPr>
      <w:r w:rsidRPr="007C475D">
        <w:t>Соревнования для подростков продлятся четыре дня. За победу будут бороться 14 команд из разных городов и поселков Пермского края.</w:t>
      </w:r>
    </w:p>
    <w:p w:rsidR="007C475D" w:rsidRDefault="007C475D" w:rsidP="00A33E53">
      <w:pPr>
        <w:pStyle w:val="a3"/>
      </w:pPr>
    </w:p>
    <w:p w:rsidR="007C475D" w:rsidRDefault="007C475D" w:rsidP="00A33E53">
      <w:pPr>
        <w:pStyle w:val="a3"/>
      </w:pPr>
    </w:p>
    <w:p w:rsidR="007C475D" w:rsidRDefault="007C475D" w:rsidP="00A33E53">
      <w:pPr>
        <w:pStyle w:val="a3"/>
      </w:pPr>
    </w:p>
    <w:p w:rsidR="007C475D" w:rsidRPr="007C475D" w:rsidRDefault="007C475D" w:rsidP="007C475D">
      <w:pPr>
        <w:pStyle w:val="2"/>
        <w:numPr>
          <w:ilvl w:val="0"/>
          <w:numId w:val="49"/>
        </w:numPr>
        <w:shd w:val="clear" w:color="auto" w:fill="FFFFFF"/>
        <w:spacing w:before="0" w:after="30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C475D">
        <w:rPr>
          <w:rFonts w:ascii="Times New Roman" w:hAnsi="Times New Roman" w:cs="Times New Roman"/>
          <w:b/>
          <w:color w:val="111111"/>
          <w:sz w:val="28"/>
          <w:szCs w:val="28"/>
        </w:rPr>
        <w:t>В Прикамье стартовали региональные соревнования "Школа безопасности - 2022"</w:t>
      </w:r>
    </w:p>
    <w:p w:rsidR="007C475D" w:rsidRDefault="007C475D" w:rsidP="00A33E53">
      <w:pPr>
        <w:pStyle w:val="a3"/>
      </w:pPr>
    </w:p>
    <w:p w:rsidR="00FC4BC1" w:rsidRDefault="00FC4BC1" w:rsidP="00A33E53">
      <w:pPr>
        <w:pStyle w:val="a3"/>
      </w:pPr>
      <w:r>
        <w:t xml:space="preserve">Ссылка: </w:t>
      </w:r>
      <w:hyperlink r:id="rId18" w:history="1">
        <w:r w:rsidR="007C475D" w:rsidRPr="00774474">
          <w:rPr>
            <w:rStyle w:val="a6"/>
          </w:rPr>
          <w:t>https://vesti-perm.ru/pages/443703b79dcf436ead533382b2eec22f?utm_source=yxnews&amp;utm_medium=desktop&amp;utm_referrer=https%3A%2F%2Fyandex.ru%2Fnews%2Fsearch%3Ftext%3D</w:t>
        </w:r>
      </w:hyperlink>
    </w:p>
    <w:p w:rsidR="007C475D" w:rsidRDefault="007C475D" w:rsidP="00A33E53">
      <w:pPr>
        <w:pStyle w:val="a3"/>
      </w:pPr>
    </w:p>
    <w:p w:rsidR="00FC4BC1" w:rsidRDefault="00FC4BC1" w:rsidP="00A33E53">
      <w:pPr>
        <w:pStyle w:val="a3"/>
      </w:pPr>
    </w:p>
    <w:p w:rsidR="007C475D" w:rsidRDefault="00FC4BC1" w:rsidP="00A33E53">
      <w:pPr>
        <w:pStyle w:val="a3"/>
      </w:pPr>
      <w:r>
        <w:t xml:space="preserve">Источник: </w:t>
      </w:r>
      <w:hyperlink r:id="rId19" w:history="1">
        <w:r w:rsidR="007C475D" w:rsidRPr="00774474">
          <w:rPr>
            <w:rStyle w:val="a6"/>
          </w:rPr>
          <w:t>https://vesti-perm.ru</w:t>
        </w:r>
      </w:hyperlink>
    </w:p>
    <w:p w:rsidR="00FC4BC1" w:rsidRDefault="00FC4BC1" w:rsidP="00A33E53">
      <w:pPr>
        <w:pStyle w:val="a3"/>
      </w:pPr>
      <w:r>
        <w:t xml:space="preserve"> </w:t>
      </w:r>
    </w:p>
    <w:p w:rsidR="00FC4BC1" w:rsidRDefault="00FC4BC1" w:rsidP="00A33E53">
      <w:pPr>
        <w:pStyle w:val="a3"/>
      </w:pPr>
    </w:p>
    <w:p w:rsidR="00FC4BC1" w:rsidRDefault="00FC4BC1" w:rsidP="00A33E53">
      <w:pPr>
        <w:pStyle w:val="a3"/>
        <w:rPr>
          <w:iCs/>
          <w:shd w:val="clear" w:color="auto" w:fill="F8F8F8"/>
        </w:rPr>
      </w:pPr>
      <w:r>
        <w:t xml:space="preserve">Текст: </w:t>
      </w:r>
      <w:r w:rsidR="007C475D" w:rsidRPr="007C475D">
        <w:rPr>
          <w:shd w:val="clear" w:color="auto" w:fill="FFFFFF"/>
        </w:rPr>
        <w:t>В детском лагере "Юность" в Нытвенском округе стартовали соревнования "Школа безопасности 2022". В течение четырёх дней участники из 14 команд со всего Пермского края будут соревноваться в силе, ловкости и мастерстве. Цель соревнований - пропаганда и популяризация основ безопасности жизнедеятельности и здорового образа жизни, отработка практических навыков, полученных в рамках учебного курса ОБЖ. В этом году соревнования приурочены к 90-летию со дня образования гражданской обороны в России.</w:t>
      </w:r>
      <w:r w:rsidR="007C475D" w:rsidRPr="007C475D">
        <w:rPr>
          <w:rFonts w:ascii="Arial" w:hAnsi="Arial" w:cs="Arial"/>
          <w:iCs/>
          <w:sz w:val="27"/>
          <w:szCs w:val="27"/>
          <w:shd w:val="clear" w:color="auto" w:fill="F8F8F8"/>
        </w:rPr>
        <w:t xml:space="preserve"> </w:t>
      </w:r>
      <w:r w:rsidR="007C475D" w:rsidRPr="007C475D">
        <w:rPr>
          <w:iCs/>
          <w:shd w:val="clear" w:color="auto" w:fill="F8F8F8"/>
        </w:rPr>
        <w:t>"За 4 дня будут проведены соревнования по поисково-спасательным работам, маршрут выживания, полоса препятствий, пожарная эстафета. Кроме того будут проводиться творческие конкурсы. Победитель соревнований на следующий год будет представлять Пермский край на окружных соревнованиях", - рассказал Игорь Хлебников, первый заместитель начальника ГУ МЧС России по Пермскому краю.</w:t>
      </w:r>
    </w:p>
    <w:p w:rsidR="007C475D" w:rsidRDefault="007C475D" w:rsidP="00A33E53">
      <w:pPr>
        <w:pStyle w:val="a3"/>
        <w:rPr>
          <w:shd w:val="clear" w:color="auto" w:fill="F8F8F8"/>
        </w:rPr>
      </w:pPr>
    </w:p>
    <w:p w:rsidR="007C475D" w:rsidRDefault="007C475D" w:rsidP="00A33E53">
      <w:pPr>
        <w:pStyle w:val="a3"/>
        <w:rPr>
          <w:shd w:val="clear" w:color="auto" w:fill="F8F8F8"/>
        </w:rPr>
      </w:pPr>
    </w:p>
    <w:p w:rsidR="007C475D" w:rsidRPr="007C475D" w:rsidRDefault="007C475D" w:rsidP="007C475D">
      <w:pPr>
        <w:pStyle w:val="2"/>
        <w:shd w:val="clear" w:color="auto" w:fill="FFFFFF"/>
        <w:spacing w:before="0" w:after="300"/>
        <w:ind w:left="78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C475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Сообщения в СМИ о</w:t>
      </w:r>
      <w:r w:rsidRPr="007C475D">
        <w:rPr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срабатывании противопожарной сигнализации</w:t>
      </w:r>
    </w:p>
    <w:p w:rsidR="007C475D" w:rsidRPr="007C475D" w:rsidRDefault="007C475D" w:rsidP="00A33E53">
      <w:pPr>
        <w:pStyle w:val="a3"/>
      </w:pPr>
    </w:p>
    <w:p w:rsidR="0031488B" w:rsidRPr="00FC4BC1" w:rsidRDefault="0031488B" w:rsidP="00A33E53">
      <w:pPr>
        <w:pStyle w:val="a3"/>
      </w:pPr>
    </w:p>
    <w:p w:rsidR="007C475D" w:rsidRPr="007C475D" w:rsidRDefault="007C475D" w:rsidP="007C475D">
      <w:pPr>
        <w:pStyle w:val="1"/>
        <w:numPr>
          <w:ilvl w:val="0"/>
          <w:numId w:val="49"/>
        </w:numPr>
        <w:spacing w:before="0" w:after="0"/>
        <w:textAlignment w:val="baseline"/>
        <w:rPr>
          <w:color w:val="auto"/>
          <w:szCs w:val="28"/>
        </w:rPr>
      </w:pPr>
      <w:hyperlink r:id="rId20" w:tgtFrame="_blank" w:history="1">
        <w:r w:rsidRPr="007C475D">
          <w:rPr>
            <w:rStyle w:val="a6"/>
            <w:color w:val="auto"/>
            <w:szCs w:val="28"/>
            <w:u w:val="none"/>
            <w:bdr w:val="none" w:sz="0" w:space="0" w:color="auto" w:frame="1"/>
          </w:rPr>
          <w:t>В пермском Дворце детского творчества сработала пожарная сигнализация</w:t>
        </w:r>
      </w:hyperlink>
    </w:p>
    <w:p w:rsidR="0031488B" w:rsidRPr="00FC4BC1" w:rsidRDefault="0031488B" w:rsidP="00A33E53">
      <w:pPr>
        <w:pStyle w:val="a3"/>
      </w:pPr>
    </w:p>
    <w:p w:rsidR="0075408E" w:rsidRDefault="00FC4BC1" w:rsidP="00A33E53">
      <w:pPr>
        <w:pStyle w:val="a3"/>
      </w:pPr>
      <w:r>
        <w:t>Ссылка:</w:t>
      </w:r>
      <w:r w:rsidR="007C475D" w:rsidRPr="007C475D">
        <w:t xml:space="preserve"> </w:t>
      </w:r>
      <w:hyperlink r:id="rId21" w:history="1">
        <w:r w:rsidR="0075408E" w:rsidRPr="00774474">
          <w:rPr>
            <w:rStyle w:val="a6"/>
          </w:rPr>
          <w:t>https://www.perm.kp.ru/online/news/4920684/?utm_source=yxnews&amp;utm_medium=desktop</w:t>
        </w:r>
      </w:hyperlink>
    </w:p>
    <w:p w:rsidR="0075408E" w:rsidRDefault="0075408E" w:rsidP="00A33E53">
      <w:pPr>
        <w:pStyle w:val="a3"/>
      </w:pPr>
    </w:p>
    <w:p w:rsidR="0075408E" w:rsidRDefault="00FC4BC1" w:rsidP="00A33E53">
      <w:pPr>
        <w:pStyle w:val="a3"/>
      </w:pPr>
      <w:r>
        <w:t xml:space="preserve">Источник: </w:t>
      </w:r>
      <w:hyperlink r:id="rId22" w:history="1">
        <w:r w:rsidR="0075408E" w:rsidRPr="00774474">
          <w:rPr>
            <w:rStyle w:val="a6"/>
          </w:rPr>
          <w:t>https://www.perm.kp.ru</w:t>
        </w:r>
      </w:hyperlink>
    </w:p>
    <w:p w:rsidR="00FC4BC1" w:rsidRDefault="00FC4BC1" w:rsidP="00A33E53">
      <w:pPr>
        <w:pStyle w:val="a3"/>
      </w:pPr>
      <w:r>
        <w:t xml:space="preserve"> </w:t>
      </w:r>
    </w:p>
    <w:p w:rsidR="00FC4BC1" w:rsidRDefault="00FC4BC1" w:rsidP="00A33E53">
      <w:pPr>
        <w:pStyle w:val="a3"/>
      </w:pPr>
    </w:p>
    <w:p w:rsidR="0075408E" w:rsidRDefault="00FC4BC1" w:rsidP="00A33E53">
      <w:pPr>
        <w:pStyle w:val="a3"/>
      </w:pPr>
      <w:r w:rsidRPr="00FC4BC1">
        <w:t xml:space="preserve">Текст: </w:t>
      </w:r>
      <w:r w:rsidR="0075408E">
        <w:t>В пермском Дворце детского творчества сегодня вечером сработала пожарная сигнализация. По сообщениям очевидцев в соцсетях видно, что к зданию стянулись пожарные автомобили и автомобили «скорой».</w:t>
      </w:r>
    </w:p>
    <w:p w:rsidR="0075408E" w:rsidRDefault="0075408E" w:rsidP="00A33E53">
      <w:pPr>
        <w:pStyle w:val="a3"/>
      </w:pPr>
      <w:r>
        <w:t>Подробностями происшествия поделились в пресс-службе краевого ГУ МЧС России и рассказали, что ничего страшного не произошло.</w:t>
      </w:r>
      <w:r w:rsidRPr="0075408E">
        <w:t xml:space="preserve"> </w:t>
      </w:r>
      <w:r>
        <w:t>«От МЧС России к месту прибыли силы и средства в количестве 10 единиц техники и 34 человека личного состава. Проведена проверка, дыма и огня нет, вызов ложный», - рассказали в МЧС.</w:t>
      </w:r>
    </w:p>
    <w:p w:rsidR="0075408E" w:rsidRDefault="0075408E" w:rsidP="00A33E53">
      <w:pPr>
        <w:pStyle w:val="a3"/>
      </w:pPr>
    </w:p>
    <w:p w:rsidR="0075408E" w:rsidRDefault="0075408E" w:rsidP="00A33E53">
      <w:pPr>
        <w:pStyle w:val="a3"/>
      </w:pPr>
    </w:p>
    <w:p w:rsidR="0075408E" w:rsidRPr="0075408E" w:rsidRDefault="0075408E" w:rsidP="0075408E">
      <w:pPr>
        <w:pStyle w:val="1"/>
        <w:numPr>
          <w:ilvl w:val="0"/>
          <w:numId w:val="49"/>
        </w:numPr>
        <w:shd w:val="clear" w:color="auto" w:fill="FFFFFF"/>
        <w:spacing w:before="105" w:after="150" w:line="450" w:lineRule="atLeast"/>
        <w:rPr>
          <w:color w:val="252326"/>
          <w:szCs w:val="28"/>
        </w:rPr>
      </w:pPr>
      <w:r w:rsidRPr="0075408E">
        <w:rPr>
          <w:bCs/>
          <w:color w:val="252326"/>
          <w:szCs w:val="28"/>
        </w:rPr>
        <w:t>В Перми из Дворца детского творчества эвакуировали персонал и учеников</w:t>
      </w:r>
    </w:p>
    <w:p w:rsidR="0031488B" w:rsidRDefault="0031488B" w:rsidP="00A33E53">
      <w:pPr>
        <w:pStyle w:val="a3"/>
      </w:pPr>
    </w:p>
    <w:p w:rsidR="00FC4BC1" w:rsidRDefault="00F6101A" w:rsidP="00A33E53">
      <w:pPr>
        <w:pStyle w:val="a3"/>
      </w:pPr>
      <w:r>
        <w:t xml:space="preserve">Ссылка: </w:t>
      </w:r>
      <w:hyperlink r:id="rId23" w:history="1">
        <w:r w:rsidR="0075408E" w:rsidRPr="00774474">
          <w:rPr>
            <w:rStyle w:val="a6"/>
          </w:rPr>
          <w:t>https://www.chitaitext.ru/novosti/v-permi-iz-dvortsa-detskogo-tvorchestva-evakuirovali-personal-i-uchenikov/?utm_source=yxnews&amp;utm_medium=desktop</w:t>
        </w:r>
      </w:hyperlink>
    </w:p>
    <w:p w:rsidR="0075408E" w:rsidRDefault="0075408E" w:rsidP="00A33E53">
      <w:pPr>
        <w:pStyle w:val="a3"/>
      </w:pPr>
    </w:p>
    <w:p w:rsidR="00F6101A" w:rsidRDefault="00F6101A" w:rsidP="00A33E53">
      <w:pPr>
        <w:pStyle w:val="a3"/>
      </w:pPr>
    </w:p>
    <w:p w:rsidR="0075408E" w:rsidRDefault="00F6101A" w:rsidP="00A33E53">
      <w:pPr>
        <w:pStyle w:val="a3"/>
      </w:pPr>
      <w:r w:rsidRPr="00F6101A">
        <w:t xml:space="preserve">Источник: </w:t>
      </w:r>
      <w:hyperlink r:id="rId24" w:history="1">
        <w:r w:rsidR="0075408E" w:rsidRPr="00774474">
          <w:rPr>
            <w:rStyle w:val="a6"/>
          </w:rPr>
          <w:t>https://www.chitaitext.ru</w:t>
        </w:r>
      </w:hyperlink>
    </w:p>
    <w:p w:rsidR="00F6101A" w:rsidRDefault="00F6101A" w:rsidP="00A33E53">
      <w:pPr>
        <w:pStyle w:val="a3"/>
      </w:pPr>
    </w:p>
    <w:p w:rsidR="00F6101A" w:rsidRPr="00F6101A" w:rsidRDefault="00F6101A" w:rsidP="00A33E53">
      <w:pPr>
        <w:pStyle w:val="a3"/>
      </w:pPr>
    </w:p>
    <w:p w:rsidR="0075408E" w:rsidRPr="0075408E" w:rsidRDefault="00F6101A" w:rsidP="00A33E53">
      <w:pPr>
        <w:pStyle w:val="a3"/>
      </w:pPr>
      <w:r w:rsidRPr="00F6101A">
        <w:t xml:space="preserve">Текст: </w:t>
      </w:r>
      <w:r w:rsidR="0075408E" w:rsidRPr="0075408E">
        <w:rPr>
          <w:shd w:val="clear" w:color="auto" w:fill="FFFFFF"/>
        </w:rPr>
        <w:t>Сегодня вечером в пермском Дворце детского творчества сработала пожарная сигнализация. Из здания были эвакуированы персонал и дети. На место происшествия прибыли 10 пожарных автомобилей и медики. После проверки здания возгорания не обнаружено.</w:t>
      </w:r>
      <w:r w:rsidR="0075408E" w:rsidRPr="0075408E">
        <w:t xml:space="preserve"> </w:t>
      </w:r>
    </w:p>
    <w:p w:rsidR="0075408E" w:rsidRDefault="0075408E" w:rsidP="00A33E53">
      <w:pPr>
        <w:pStyle w:val="a3"/>
      </w:pPr>
    </w:p>
    <w:p w:rsidR="0075408E" w:rsidRDefault="0075408E" w:rsidP="00A33E53">
      <w:pPr>
        <w:pStyle w:val="a3"/>
      </w:pPr>
    </w:p>
    <w:p w:rsidR="0075408E" w:rsidRDefault="0075408E" w:rsidP="00A33E53">
      <w:pPr>
        <w:pStyle w:val="a3"/>
      </w:pPr>
    </w:p>
    <w:p w:rsidR="0075408E" w:rsidRPr="0075408E" w:rsidRDefault="0075408E" w:rsidP="0075408E">
      <w:pPr>
        <w:pStyle w:val="1"/>
        <w:numPr>
          <w:ilvl w:val="0"/>
          <w:numId w:val="49"/>
        </w:numPr>
        <w:shd w:val="clear" w:color="auto" w:fill="FFFFFF"/>
        <w:rPr>
          <w:color w:val="363636"/>
          <w:sz w:val="48"/>
        </w:rPr>
      </w:pPr>
      <w:r w:rsidRPr="0075408E">
        <w:rPr>
          <w:color w:val="363636"/>
        </w:rPr>
        <w:lastRenderedPageBreak/>
        <w:t>В Перми во Дворце детского творчества сработала пожарная сигнализация</w:t>
      </w:r>
    </w:p>
    <w:p w:rsidR="00F6101A" w:rsidRDefault="00F6101A" w:rsidP="00A33E53">
      <w:pPr>
        <w:pStyle w:val="a3"/>
      </w:pPr>
    </w:p>
    <w:p w:rsidR="0075408E" w:rsidRDefault="0075408E" w:rsidP="00A33E53">
      <w:pPr>
        <w:pStyle w:val="a3"/>
      </w:pPr>
      <w:r>
        <w:t xml:space="preserve">Ссылка: </w:t>
      </w:r>
      <w:hyperlink r:id="rId25" w:history="1">
        <w:r w:rsidRPr="00774474">
          <w:rPr>
            <w:rStyle w:val="a6"/>
          </w:rPr>
          <w:t>https://rifey.ru/news/list/id_116575?utm_source=yxnews&amp;utm_medium=desktop</w:t>
        </w:r>
      </w:hyperlink>
    </w:p>
    <w:p w:rsidR="0075408E" w:rsidRDefault="0075408E" w:rsidP="00A33E53">
      <w:pPr>
        <w:pStyle w:val="a3"/>
      </w:pPr>
    </w:p>
    <w:p w:rsidR="0075408E" w:rsidRDefault="0075408E" w:rsidP="00A33E53">
      <w:pPr>
        <w:pStyle w:val="a3"/>
      </w:pPr>
      <w:r w:rsidRPr="00F6101A">
        <w:t xml:space="preserve">Источник: </w:t>
      </w:r>
      <w:hyperlink r:id="rId26" w:history="1">
        <w:r w:rsidRPr="00774474">
          <w:rPr>
            <w:rStyle w:val="a6"/>
          </w:rPr>
          <w:t>https://rifey.ru</w:t>
        </w:r>
      </w:hyperlink>
    </w:p>
    <w:p w:rsidR="0075408E" w:rsidRPr="00F6101A" w:rsidRDefault="0075408E" w:rsidP="00A33E53">
      <w:pPr>
        <w:pStyle w:val="a3"/>
      </w:pPr>
    </w:p>
    <w:p w:rsidR="0075408E" w:rsidRPr="0075408E" w:rsidRDefault="0075408E" w:rsidP="00A33E53">
      <w:pPr>
        <w:pStyle w:val="a3"/>
      </w:pPr>
      <w:r w:rsidRPr="00F6101A">
        <w:t xml:space="preserve">Текст: </w:t>
      </w:r>
      <w:r w:rsidRPr="0075408E">
        <w:t>В Перми во Дворце детского творчества на ул. Сибирской вечером 14 сентября сработала пожарная сигнализация. Вскоре к зданию прибыли пожарные автомобили и кареты «скорой» помощи.</w:t>
      </w:r>
    </w:p>
    <w:p w:rsidR="0075408E" w:rsidRPr="0075408E" w:rsidRDefault="0075408E" w:rsidP="0075408E">
      <w:pPr>
        <w:shd w:val="clear" w:color="auto" w:fill="FFFFFF"/>
        <w:rPr>
          <w:color w:val="4A4A4A"/>
          <w:sz w:val="28"/>
          <w:szCs w:val="28"/>
        </w:rPr>
      </w:pPr>
      <w:r w:rsidRPr="0075408E">
        <w:rPr>
          <w:color w:val="4A4A4A"/>
          <w:sz w:val="28"/>
          <w:szCs w:val="28"/>
        </w:rPr>
        <w:t>На место происшествия были направлены 34 спасателей и 10 единиц техники, сообщает «КП-Пермь» со ссылкой ГУ МЧС России по Пермскому краю. Но вызов оказался ложный – специалисты провели проверку здания, задымления или возгорания обнаружено не было.</w:t>
      </w:r>
    </w:p>
    <w:p w:rsidR="0031488B" w:rsidRDefault="0031488B" w:rsidP="00A33E53">
      <w:pPr>
        <w:pStyle w:val="a3"/>
      </w:pPr>
    </w:p>
    <w:p w:rsidR="00F6101A" w:rsidRDefault="00F6101A" w:rsidP="00A33E53">
      <w:pPr>
        <w:pStyle w:val="a3"/>
      </w:pPr>
    </w:p>
    <w:p w:rsidR="00F6101A" w:rsidRDefault="00F6101A" w:rsidP="00A33E53">
      <w:pPr>
        <w:pStyle w:val="a3"/>
      </w:pPr>
    </w:p>
    <w:p w:rsidR="0075408E" w:rsidRPr="0075408E" w:rsidRDefault="0075408E" w:rsidP="0075408E">
      <w:pPr>
        <w:pStyle w:val="1"/>
        <w:numPr>
          <w:ilvl w:val="0"/>
          <w:numId w:val="49"/>
        </w:numPr>
        <w:shd w:val="clear" w:color="auto" w:fill="FFFFFF"/>
        <w:spacing w:before="0" w:after="0"/>
        <w:textAlignment w:val="top"/>
        <w:rPr>
          <w:szCs w:val="28"/>
        </w:rPr>
      </w:pPr>
      <w:r>
        <w:rPr>
          <w:szCs w:val="28"/>
        </w:rPr>
        <w:t xml:space="preserve"> </w:t>
      </w:r>
      <w:r w:rsidRPr="0075408E">
        <w:rPr>
          <w:szCs w:val="28"/>
        </w:rPr>
        <w:t>Пермяков напугало скопление пожарных машин у Дворца творчества юных</w:t>
      </w:r>
    </w:p>
    <w:p w:rsidR="00F6101A" w:rsidRDefault="00F6101A" w:rsidP="00A33E53">
      <w:pPr>
        <w:pStyle w:val="a3"/>
      </w:pPr>
    </w:p>
    <w:p w:rsidR="0075408E" w:rsidRDefault="0075408E" w:rsidP="00A33E53">
      <w:pPr>
        <w:pStyle w:val="a3"/>
      </w:pPr>
      <w:r>
        <w:t xml:space="preserve">Ссылка: </w:t>
      </w:r>
      <w:hyperlink r:id="rId27" w:history="1">
        <w:r w:rsidR="00642FA5" w:rsidRPr="00774474">
          <w:rPr>
            <w:rStyle w:val="a6"/>
          </w:rPr>
          <w:t>https://perm.aif.ru/incidents/permyakov_napugalo_skoplenie_pozharnyh_mashin_u_dvorca_tvorchestva_yunyh?utm_source=yxnews&amp;utm_medium=desktop</w:t>
        </w:r>
      </w:hyperlink>
    </w:p>
    <w:p w:rsidR="00642FA5" w:rsidRDefault="00642FA5" w:rsidP="00A33E53">
      <w:pPr>
        <w:pStyle w:val="a3"/>
      </w:pPr>
    </w:p>
    <w:p w:rsidR="0075408E" w:rsidRDefault="0075408E" w:rsidP="00A33E53">
      <w:pPr>
        <w:pStyle w:val="a3"/>
      </w:pPr>
      <w:r w:rsidRPr="00F6101A">
        <w:t xml:space="preserve">Источник: </w:t>
      </w:r>
      <w:hyperlink r:id="rId28" w:history="1">
        <w:r w:rsidR="00642FA5" w:rsidRPr="00774474">
          <w:rPr>
            <w:rStyle w:val="a6"/>
          </w:rPr>
          <w:t>https://perm.aif.ru</w:t>
        </w:r>
      </w:hyperlink>
    </w:p>
    <w:p w:rsidR="0075408E" w:rsidRPr="00F6101A" w:rsidRDefault="0075408E" w:rsidP="00A33E53">
      <w:pPr>
        <w:pStyle w:val="a3"/>
      </w:pPr>
    </w:p>
    <w:p w:rsidR="00642FA5" w:rsidRPr="00642FA5" w:rsidRDefault="0075408E" w:rsidP="00A33E53">
      <w:pPr>
        <w:pStyle w:val="a3"/>
      </w:pPr>
      <w:r w:rsidRPr="00F6101A">
        <w:t xml:space="preserve">Текст: </w:t>
      </w:r>
      <w:r w:rsidR="00642FA5" w:rsidRPr="00642FA5">
        <w:t>Пермяков напугало скопление пожарных машин у дворца творчества юных.</w:t>
      </w:r>
      <w:r w:rsidR="00642FA5">
        <w:t xml:space="preserve"> </w:t>
      </w:r>
      <w:r w:rsidR="00642FA5" w:rsidRPr="00642FA5">
        <w:t>Жители Перми делятся фото большого количества пожарных машин около Дворца Творчества Юных в Перми.</w:t>
      </w:r>
    </w:p>
    <w:p w:rsidR="00642FA5" w:rsidRDefault="00642FA5" w:rsidP="00642FA5">
      <w:pPr>
        <w:shd w:val="clear" w:color="auto" w:fill="FFFFFF"/>
        <w:textAlignment w:val="top"/>
        <w:rPr>
          <w:color w:val="000000"/>
          <w:sz w:val="28"/>
          <w:szCs w:val="28"/>
        </w:rPr>
      </w:pPr>
      <w:r w:rsidRPr="00642FA5">
        <w:rPr>
          <w:color w:val="000000"/>
          <w:sz w:val="28"/>
          <w:szCs w:val="28"/>
        </w:rPr>
        <w:t>«Со всех сторон обложили дворец, реанимация приехала», – рассказали очевидцы.</w:t>
      </w:r>
      <w:r>
        <w:rPr>
          <w:color w:val="000000"/>
          <w:sz w:val="28"/>
          <w:szCs w:val="28"/>
        </w:rPr>
        <w:t xml:space="preserve"> </w:t>
      </w:r>
      <w:r w:rsidRPr="00642FA5">
        <w:rPr>
          <w:color w:val="000000"/>
          <w:sz w:val="28"/>
          <w:szCs w:val="28"/>
        </w:rPr>
        <w:t>В МЧС по Пермскому краю корреспонденту perm.aif.ru пояснили, что пожарные выехали на сообщение о сработавшей сигнализации. На месте находятся подразделения пожарной охраны. На места работали 10 единиц техники и 34 человека личного состава. Ни дыма, ни огня нет. Была проведена проверка, вызов оказался ложным.</w:t>
      </w:r>
    </w:p>
    <w:p w:rsidR="00642FA5" w:rsidRDefault="00642FA5" w:rsidP="00642FA5">
      <w:pPr>
        <w:shd w:val="clear" w:color="auto" w:fill="FFFFFF"/>
        <w:textAlignment w:val="top"/>
        <w:rPr>
          <w:color w:val="000000"/>
          <w:sz w:val="28"/>
          <w:szCs w:val="28"/>
        </w:rPr>
      </w:pPr>
    </w:p>
    <w:p w:rsidR="00642FA5" w:rsidRDefault="00642FA5" w:rsidP="00642FA5">
      <w:pPr>
        <w:shd w:val="clear" w:color="auto" w:fill="FFFFFF"/>
        <w:textAlignment w:val="top"/>
        <w:rPr>
          <w:color w:val="000000"/>
          <w:sz w:val="28"/>
          <w:szCs w:val="28"/>
        </w:rPr>
      </w:pPr>
    </w:p>
    <w:p w:rsidR="00642FA5" w:rsidRPr="00642FA5" w:rsidRDefault="00642FA5" w:rsidP="00642FA5">
      <w:pPr>
        <w:pStyle w:val="a7"/>
        <w:numPr>
          <w:ilvl w:val="0"/>
          <w:numId w:val="49"/>
        </w:numPr>
        <w:shd w:val="clear" w:color="auto" w:fill="FFFFFF"/>
        <w:textAlignment w:val="top"/>
        <w:rPr>
          <w:color w:val="000000"/>
          <w:sz w:val="28"/>
          <w:szCs w:val="28"/>
        </w:rPr>
      </w:pPr>
      <w:r w:rsidRPr="00642FA5">
        <w:rPr>
          <w:b/>
          <w:bCs/>
          <w:color w:val="0A0A0A"/>
          <w:sz w:val="28"/>
          <w:szCs w:val="28"/>
          <w:shd w:val="clear" w:color="auto" w:fill="FFFFFF"/>
        </w:rPr>
        <w:t>В Перми эвакуирован Дом творчества юных</w:t>
      </w:r>
    </w:p>
    <w:p w:rsidR="0075408E" w:rsidRDefault="0075408E" w:rsidP="00A33E53">
      <w:pPr>
        <w:pStyle w:val="a3"/>
      </w:pPr>
    </w:p>
    <w:p w:rsidR="00642FA5" w:rsidRDefault="00642FA5" w:rsidP="00A33E53">
      <w:pPr>
        <w:pStyle w:val="a3"/>
      </w:pPr>
      <w:r>
        <w:t xml:space="preserve">Ссылка: </w:t>
      </w:r>
      <w:hyperlink r:id="rId29" w:history="1">
        <w:r w:rsidRPr="00774474">
          <w:rPr>
            <w:rStyle w:val="a6"/>
          </w:rPr>
          <w:t>https://v-kurse.ru/2022/09/14/301047?utm_source=yxnews&amp;utm_medium=desktop&amp;utm_referrer=https%3A%2F%2Fyandex.ru%2Fnews%2Fsearch%3Ftext%3D</w:t>
        </w:r>
      </w:hyperlink>
    </w:p>
    <w:p w:rsidR="00642FA5" w:rsidRDefault="00642FA5" w:rsidP="00A33E53">
      <w:pPr>
        <w:pStyle w:val="a3"/>
      </w:pPr>
    </w:p>
    <w:p w:rsidR="00642FA5" w:rsidRDefault="00642FA5" w:rsidP="00A33E53">
      <w:pPr>
        <w:pStyle w:val="a3"/>
      </w:pPr>
      <w:r w:rsidRPr="00F6101A">
        <w:t xml:space="preserve">Источник: </w:t>
      </w:r>
      <w:hyperlink r:id="rId30" w:history="1">
        <w:r w:rsidRPr="00774474">
          <w:rPr>
            <w:rStyle w:val="a6"/>
          </w:rPr>
          <w:t>https://v-kurse.ru</w:t>
        </w:r>
      </w:hyperlink>
    </w:p>
    <w:p w:rsidR="00642FA5" w:rsidRDefault="00642FA5" w:rsidP="00A33E53">
      <w:pPr>
        <w:pStyle w:val="a3"/>
      </w:pPr>
    </w:p>
    <w:p w:rsidR="00642FA5" w:rsidRPr="00F6101A" w:rsidRDefault="00642FA5" w:rsidP="00A33E53">
      <w:pPr>
        <w:pStyle w:val="a3"/>
      </w:pPr>
    </w:p>
    <w:p w:rsidR="00642FA5" w:rsidRPr="00642FA5" w:rsidRDefault="00642FA5" w:rsidP="00A33E53">
      <w:pPr>
        <w:pStyle w:val="a3"/>
      </w:pPr>
      <w:r w:rsidRPr="00F6101A">
        <w:t xml:space="preserve">Текст: </w:t>
      </w:r>
      <w:r w:rsidRPr="00642FA5">
        <w:t>В здании сработала пожарная сигнализация.</w:t>
      </w:r>
    </w:p>
    <w:p w:rsidR="00642FA5" w:rsidRPr="00642FA5" w:rsidRDefault="00642FA5" w:rsidP="00642FA5">
      <w:pPr>
        <w:shd w:val="clear" w:color="auto" w:fill="FFFFFF"/>
        <w:rPr>
          <w:color w:val="222222"/>
          <w:sz w:val="28"/>
          <w:szCs w:val="28"/>
        </w:rPr>
      </w:pPr>
      <w:r w:rsidRPr="00642FA5">
        <w:rPr>
          <w:color w:val="222222"/>
          <w:sz w:val="28"/>
          <w:szCs w:val="28"/>
        </w:rPr>
        <w:t>В Доме творчества юных на ул. Сибирский в Перми эвакуировали всех педагогов и учащихся. Фотографию с места происшествия «В курсе.ру» отправил очевидец. На кадре видео, что к зданию подъехало несколько пожарных экипажей.</w:t>
      </w:r>
    </w:p>
    <w:p w:rsidR="00642FA5" w:rsidRPr="00642FA5" w:rsidRDefault="00642FA5" w:rsidP="00642FA5">
      <w:pPr>
        <w:shd w:val="clear" w:color="auto" w:fill="FFFFFF"/>
        <w:rPr>
          <w:color w:val="222222"/>
          <w:sz w:val="28"/>
          <w:szCs w:val="28"/>
        </w:rPr>
      </w:pPr>
      <w:r w:rsidRPr="00642FA5">
        <w:rPr>
          <w:color w:val="222222"/>
          <w:sz w:val="28"/>
          <w:szCs w:val="28"/>
        </w:rPr>
        <w:t>По оперативной информации ГУ МЧС России по Пермскому краю, в ДТЮ сработала сигнализация. Приехавшие на место пожарные зафиксировали, что в здании нет ни огня, ни дыма. Вызов оказался ложным. Обстоятельства срабатывания сигнализации выясняются. Все находившиеся в Доме творчества педагоги и ученики эвакуированы до прибытия пожарных.</w:t>
      </w:r>
    </w:p>
    <w:p w:rsidR="0075408E" w:rsidRDefault="0075408E" w:rsidP="00A33E53">
      <w:pPr>
        <w:pStyle w:val="a3"/>
      </w:pPr>
    </w:p>
    <w:p w:rsidR="00A33E53" w:rsidRPr="00A33E53" w:rsidRDefault="00A33E53" w:rsidP="00A33E53">
      <w:pPr>
        <w:pStyle w:val="2"/>
        <w:numPr>
          <w:ilvl w:val="0"/>
          <w:numId w:val="49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b/>
          <w:color w:val="auto"/>
          <w:sz w:val="28"/>
          <w:szCs w:val="28"/>
        </w:rPr>
        <w:t>Жителям Прикамья напомнили, как правильно сушить овощную яму</w:t>
      </w:r>
    </w:p>
    <w:p w:rsidR="00A33E53" w:rsidRDefault="00A33E53" w:rsidP="00A33E53">
      <w:pPr>
        <w:pStyle w:val="a3"/>
      </w:pPr>
    </w:p>
    <w:p w:rsidR="00A33E53" w:rsidRDefault="00A33E53" w:rsidP="00A33E53">
      <w:pPr>
        <w:pStyle w:val="a3"/>
      </w:pPr>
      <w:r>
        <w:t xml:space="preserve">Ссылка: </w:t>
      </w:r>
      <w:hyperlink r:id="rId31" w:history="1">
        <w:r w:rsidRPr="00005E8F">
          <w:rPr>
            <w:rStyle w:val="a6"/>
          </w:rPr>
          <w:t>https://vesti-perm.ru/pages/915cec6a64c54d8faea4b0529b84fa73</w:t>
        </w:r>
      </w:hyperlink>
    </w:p>
    <w:p w:rsidR="00A33E53" w:rsidRDefault="00A33E53" w:rsidP="00A33E53">
      <w:pPr>
        <w:pStyle w:val="a3"/>
      </w:pPr>
    </w:p>
    <w:p w:rsidR="00A33E53" w:rsidRDefault="00A33E53" w:rsidP="00A33E53">
      <w:pPr>
        <w:pStyle w:val="a3"/>
      </w:pPr>
      <w:r w:rsidRPr="00F6101A">
        <w:t xml:space="preserve">Источник: </w:t>
      </w:r>
      <w:hyperlink r:id="rId32" w:history="1">
        <w:r w:rsidRPr="00005E8F">
          <w:rPr>
            <w:rStyle w:val="a6"/>
          </w:rPr>
          <w:t>https://vesti-perm.ru</w:t>
        </w:r>
      </w:hyperlink>
    </w:p>
    <w:p w:rsidR="00A33E53" w:rsidRDefault="00A33E53" w:rsidP="00A33E53">
      <w:pPr>
        <w:pStyle w:val="a3"/>
      </w:pPr>
    </w:p>
    <w:p w:rsidR="00A33E53" w:rsidRPr="00A33E53" w:rsidRDefault="00A33E53" w:rsidP="00A33E53">
      <w:pPr>
        <w:pStyle w:val="a3"/>
        <w:rPr>
          <w:bCs w:val="0"/>
        </w:rPr>
      </w:pPr>
      <w:bookmarkStart w:id="2" w:name="_GoBack"/>
      <w:bookmarkEnd w:id="2"/>
      <w:r w:rsidRPr="00F6101A">
        <w:t xml:space="preserve">Текст: </w:t>
      </w:r>
      <w:r w:rsidRPr="00A33E53">
        <w:t>В финале дачного сезона пермякам рассказали о том, как безопасно сохранить урожай в овощных ямах. Как правильно просушить хранилище и без вреда для здоровья в нем находиться?</w:t>
      </w:r>
      <w:r w:rsidRPr="00A33E53">
        <w:t xml:space="preserve"> </w:t>
      </w:r>
      <w:r w:rsidRPr="00A33E53">
        <w:t>Если в яме сухо, овощи гнить не будут. Для того чтобы не дать влаге скапливаться, делают вентиляцию. Такой метод просушивания не навредит. Это подтверждают сотрудники Департамента общественной безопасности. Представители Департамента вместе с сотрудниками МЧС в очередной раз напоминают владельцам овощных ям, какие опасности могут подстерегать при сушке ям, и как их избежать.</w:t>
      </w:r>
      <w:r w:rsidRPr="00A33E53">
        <w:t xml:space="preserve"> </w:t>
      </w:r>
      <w:r w:rsidRPr="00A33E53">
        <w:rPr>
          <w:bCs w:val="0"/>
        </w:rPr>
        <w:t xml:space="preserve">Самое главное правило при сушке овощной ямы – не использовать открытый огонь. Лучше всего подготовить погреб к хранению овощей с помощью естественной вентиляции. Если при сушке используется вентилятор, нельзя оставлять прибор без присмотра. Соблюдая эти предосторожности, в первую очередь обезопасите самого себя. </w:t>
      </w:r>
    </w:p>
    <w:p w:rsidR="00A33E53" w:rsidRPr="00A33E53" w:rsidRDefault="00A33E53" w:rsidP="00A33E53">
      <w:pPr>
        <w:pStyle w:val="a3"/>
        <w:rPr>
          <w:bCs w:val="0"/>
        </w:rPr>
      </w:pPr>
      <w:r w:rsidRPr="00A33E53">
        <w:t xml:space="preserve">В этом году уже зафиксированы инциденты при просушке ям. Так, например, молодой человек при просушке ямы газовой горелкой получил ожоги лица и шеи. </w:t>
      </w:r>
      <w:r w:rsidRPr="00A33E53">
        <w:rPr>
          <w:bCs w:val="0"/>
        </w:rPr>
        <w:t xml:space="preserve">Стоит помнить, что если яму в течение длительного времени не открывали, там мог скопиться опасный для человека угарный газ. Необходимо проветрить погреб, прежде чем спускаться в него. </w:t>
      </w:r>
    </w:p>
    <w:p w:rsidR="00A33E53" w:rsidRPr="00A33E53" w:rsidRDefault="00A33E53" w:rsidP="00A33E53">
      <w:pPr>
        <w:rPr>
          <w:color w:val="auto"/>
          <w:sz w:val="28"/>
          <w:szCs w:val="28"/>
        </w:rPr>
      </w:pPr>
      <w:r w:rsidRPr="00A33E53">
        <w:rPr>
          <w:color w:val="auto"/>
          <w:sz w:val="28"/>
          <w:szCs w:val="28"/>
        </w:rPr>
        <w:t xml:space="preserve">Также не рекомендуется сушить яму в одиночку. </w:t>
      </w:r>
      <w:r w:rsidRPr="00A33E53">
        <w:rPr>
          <w:sz w:val="28"/>
          <w:szCs w:val="28"/>
        </w:rPr>
        <w:t>Юрий Ошев, представитель администрации Индустриального района: «Рекомендуется просушивать яму при наличии двух людей, чтобы мало ли что с одним случилось – чтобы второй всегда мог оказать какую-то посильную помощь».</w:t>
      </w:r>
    </w:p>
    <w:p w:rsidR="00A33E53" w:rsidRPr="00A33E53" w:rsidRDefault="00A33E53" w:rsidP="00A33E53">
      <w:pPr>
        <w:spacing w:before="100" w:beforeAutospacing="1" w:after="100" w:afterAutospacing="1"/>
        <w:jc w:val="left"/>
        <w:rPr>
          <w:color w:val="auto"/>
          <w:szCs w:val="24"/>
        </w:rPr>
      </w:pPr>
    </w:p>
    <w:p w:rsidR="00FF3FFF" w:rsidRPr="00591FE1" w:rsidRDefault="00FF3FFF" w:rsidP="00A33E53">
      <w:pPr>
        <w:pStyle w:val="a3"/>
      </w:pPr>
      <w:r w:rsidRPr="00591FE1">
        <w:lastRenderedPageBreak/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FF3FFF" w:rsidRDefault="00FF3FFF" w:rsidP="00A33E53">
      <w:pPr>
        <w:pStyle w:val="a3"/>
      </w:pPr>
    </w:p>
    <w:sectPr w:rsidR="00FF3FFF" w:rsidRPr="00FF3FFF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DC" w:rsidRDefault="00CE66DC" w:rsidP="006E0794">
      <w:r>
        <w:separator/>
      </w:r>
    </w:p>
  </w:endnote>
  <w:endnote w:type="continuationSeparator" w:id="0">
    <w:p w:rsidR="00CE66DC" w:rsidRDefault="00CE66D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DC" w:rsidRDefault="00CE66DC" w:rsidP="006E0794">
      <w:r>
        <w:separator/>
      </w:r>
    </w:p>
  </w:footnote>
  <w:footnote w:type="continuationSeparator" w:id="0">
    <w:p w:rsidR="00CE66DC" w:rsidRDefault="00CE66D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E1C"/>
    <w:multiLevelType w:val="hybridMultilevel"/>
    <w:tmpl w:val="23C49B0C"/>
    <w:lvl w:ilvl="0" w:tplc="A30EE3D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F95"/>
    <w:multiLevelType w:val="multilevel"/>
    <w:tmpl w:val="8FF40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838C5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0517"/>
    <w:multiLevelType w:val="hybridMultilevel"/>
    <w:tmpl w:val="E6D035A2"/>
    <w:lvl w:ilvl="0" w:tplc="9CEA46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2B66"/>
    <w:multiLevelType w:val="multilevel"/>
    <w:tmpl w:val="4D9C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80097"/>
    <w:multiLevelType w:val="hybridMultilevel"/>
    <w:tmpl w:val="D90AED0A"/>
    <w:lvl w:ilvl="0" w:tplc="F3688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7E6D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485B"/>
    <w:multiLevelType w:val="multilevel"/>
    <w:tmpl w:val="165A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E25345"/>
    <w:multiLevelType w:val="hybridMultilevel"/>
    <w:tmpl w:val="F8B0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45ED0"/>
    <w:multiLevelType w:val="hybridMultilevel"/>
    <w:tmpl w:val="171CDA1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E6239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B23EA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D24A1C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1134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A1C6E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61E0D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24BDF"/>
    <w:multiLevelType w:val="hybridMultilevel"/>
    <w:tmpl w:val="837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13B3C"/>
    <w:multiLevelType w:val="hybridMultilevel"/>
    <w:tmpl w:val="FD8EE7E0"/>
    <w:lvl w:ilvl="0" w:tplc="13BA3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97782"/>
    <w:multiLevelType w:val="hybridMultilevel"/>
    <w:tmpl w:val="DDDE14A2"/>
    <w:lvl w:ilvl="0" w:tplc="873C9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2"/>
  </w:num>
  <w:num w:numId="3">
    <w:abstractNumId w:val="36"/>
  </w:num>
  <w:num w:numId="4">
    <w:abstractNumId w:val="8"/>
  </w:num>
  <w:num w:numId="5">
    <w:abstractNumId w:val="46"/>
  </w:num>
  <w:num w:numId="6">
    <w:abstractNumId w:val="49"/>
  </w:num>
  <w:num w:numId="7">
    <w:abstractNumId w:val="14"/>
  </w:num>
  <w:num w:numId="8">
    <w:abstractNumId w:val="3"/>
  </w:num>
  <w:num w:numId="9">
    <w:abstractNumId w:val="29"/>
  </w:num>
  <w:num w:numId="10">
    <w:abstractNumId w:val="39"/>
  </w:num>
  <w:num w:numId="11">
    <w:abstractNumId w:val="41"/>
  </w:num>
  <w:num w:numId="12">
    <w:abstractNumId w:val="19"/>
  </w:num>
  <w:num w:numId="13">
    <w:abstractNumId w:val="4"/>
  </w:num>
  <w:num w:numId="14">
    <w:abstractNumId w:val="23"/>
  </w:num>
  <w:num w:numId="15">
    <w:abstractNumId w:val="42"/>
  </w:num>
  <w:num w:numId="16">
    <w:abstractNumId w:val="20"/>
  </w:num>
  <w:num w:numId="17">
    <w:abstractNumId w:val="34"/>
  </w:num>
  <w:num w:numId="18">
    <w:abstractNumId w:val="12"/>
  </w:num>
  <w:num w:numId="19">
    <w:abstractNumId w:val="25"/>
  </w:num>
  <w:num w:numId="20">
    <w:abstractNumId w:val="11"/>
  </w:num>
  <w:num w:numId="21">
    <w:abstractNumId w:val="27"/>
  </w:num>
  <w:num w:numId="22">
    <w:abstractNumId w:val="40"/>
  </w:num>
  <w:num w:numId="23">
    <w:abstractNumId w:val="43"/>
  </w:num>
  <w:num w:numId="24">
    <w:abstractNumId w:val="6"/>
  </w:num>
  <w:num w:numId="25">
    <w:abstractNumId w:val="13"/>
  </w:num>
  <w:num w:numId="26">
    <w:abstractNumId w:val="21"/>
  </w:num>
  <w:num w:numId="27">
    <w:abstractNumId w:val="24"/>
  </w:num>
  <w:num w:numId="28">
    <w:abstractNumId w:val="47"/>
  </w:num>
  <w:num w:numId="29">
    <w:abstractNumId w:val="18"/>
  </w:num>
  <w:num w:numId="30">
    <w:abstractNumId w:val="38"/>
  </w:num>
  <w:num w:numId="31">
    <w:abstractNumId w:val="2"/>
  </w:num>
  <w:num w:numId="32">
    <w:abstractNumId w:val="35"/>
  </w:num>
  <w:num w:numId="33">
    <w:abstractNumId w:val="5"/>
  </w:num>
  <w:num w:numId="34">
    <w:abstractNumId w:val="37"/>
  </w:num>
  <w:num w:numId="35">
    <w:abstractNumId w:val="22"/>
  </w:num>
  <w:num w:numId="36">
    <w:abstractNumId w:val="28"/>
  </w:num>
  <w:num w:numId="37">
    <w:abstractNumId w:val="33"/>
  </w:num>
  <w:num w:numId="38">
    <w:abstractNumId w:val="30"/>
  </w:num>
  <w:num w:numId="39">
    <w:abstractNumId w:val="45"/>
  </w:num>
  <w:num w:numId="40">
    <w:abstractNumId w:val="15"/>
  </w:num>
  <w:num w:numId="41">
    <w:abstractNumId w:val="44"/>
  </w:num>
  <w:num w:numId="42">
    <w:abstractNumId w:val="17"/>
  </w:num>
  <w:num w:numId="43">
    <w:abstractNumId w:val="10"/>
  </w:num>
  <w:num w:numId="44">
    <w:abstractNumId w:val="16"/>
  </w:num>
  <w:num w:numId="45">
    <w:abstractNumId w:val="1"/>
  </w:num>
  <w:num w:numId="46">
    <w:abstractNumId w:val="9"/>
  </w:num>
  <w:num w:numId="47">
    <w:abstractNumId w:val="0"/>
  </w:num>
  <w:num w:numId="48">
    <w:abstractNumId w:val="7"/>
  </w:num>
  <w:num w:numId="49">
    <w:abstractNumId w:val="31"/>
  </w:num>
  <w:num w:numId="5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77036"/>
    <w:rsid w:val="00380ED0"/>
    <w:rsid w:val="0038261E"/>
    <w:rsid w:val="003836D6"/>
    <w:rsid w:val="003904FA"/>
    <w:rsid w:val="00391741"/>
    <w:rsid w:val="00392A44"/>
    <w:rsid w:val="00394071"/>
    <w:rsid w:val="003965A6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24972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62E1"/>
    <w:rsid w:val="00657D35"/>
    <w:rsid w:val="00660620"/>
    <w:rsid w:val="00666A84"/>
    <w:rsid w:val="0067111D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B69C7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3CDA"/>
    <w:rsid w:val="006F413B"/>
    <w:rsid w:val="006F718E"/>
    <w:rsid w:val="007022A1"/>
    <w:rsid w:val="00702651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5FD8"/>
    <w:rsid w:val="00856EA4"/>
    <w:rsid w:val="00856ECD"/>
    <w:rsid w:val="008576D8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095"/>
    <w:rsid w:val="00A00D71"/>
    <w:rsid w:val="00A0186D"/>
    <w:rsid w:val="00A03B4A"/>
    <w:rsid w:val="00A04CA6"/>
    <w:rsid w:val="00A13B08"/>
    <w:rsid w:val="00A17794"/>
    <w:rsid w:val="00A17D52"/>
    <w:rsid w:val="00A21CDC"/>
    <w:rsid w:val="00A21D33"/>
    <w:rsid w:val="00A26AB0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5134E"/>
    <w:rsid w:val="00A51F3F"/>
    <w:rsid w:val="00A56914"/>
    <w:rsid w:val="00A62BEA"/>
    <w:rsid w:val="00A70F32"/>
    <w:rsid w:val="00A72FB3"/>
    <w:rsid w:val="00A763C3"/>
    <w:rsid w:val="00A77626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226"/>
    <w:rsid w:val="00B426FF"/>
    <w:rsid w:val="00B535EB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5651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E66DC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D0F44"/>
    <w:rsid w:val="00DD0F59"/>
    <w:rsid w:val="00DD2A2F"/>
    <w:rsid w:val="00DE0967"/>
    <w:rsid w:val="00DE74EA"/>
    <w:rsid w:val="00DE7F9C"/>
    <w:rsid w:val="00DF0AD6"/>
    <w:rsid w:val="00DF3C63"/>
    <w:rsid w:val="00DF6A24"/>
    <w:rsid w:val="00DF76E3"/>
    <w:rsid w:val="00DF7814"/>
    <w:rsid w:val="00E01A81"/>
    <w:rsid w:val="00E04BA0"/>
    <w:rsid w:val="00E07866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4BC1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01B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33E53"/>
    <w:pPr>
      <w:ind w:firstLine="720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33E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20327/?utm_source=yxnews&amp;utm_medium=desktop&amp;utm_referrer=https%3A%2F%2Fyandex.ru%2Fnews%2Fsearch%3Ftext%3D" TargetMode="External"/><Relationship Id="rId13" Type="http://schemas.openxmlformats.org/officeDocument/2006/relationships/hyperlink" Target="https://rifey.ru" TargetMode="External"/><Relationship Id="rId18" Type="http://schemas.openxmlformats.org/officeDocument/2006/relationships/hyperlink" Target="https://vesti-perm.ru/pages/443703b79dcf436ead533382b2eec22f?utm_source=yxnews&amp;utm_medium=desktop&amp;utm_referrer=https%3A%2F%2Fyandex.ru%2Fnews%2Fsearch%3Ftext%3D" TargetMode="External"/><Relationship Id="rId26" Type="http://schemas.openxmlformats.org/officeDocument/2006/relationships/hyperlink" Target="https://rife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m.kp.ru/online/news/4920684/?utm_source=yxnews&amp;utm_medium=deskto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6572?utm_source=yxnews&amp;utm_medium=desktop&amp;utm_referrer=https%3A%2F%2Fyandex.ru%2Fnews%2Fsearch%3Ftext%3D" TargetMode="External"/><Relationship Id="rId17" Type="http://schemas.openxmlformats.org/officeDocument/2006/relationships/hyperlink" Target="https://ura.news/news" TargetMode="External"/><Relationship Id="rId25" Type="http://schemas.openxmlformats.org/officeDocument/2006/relationships/hyperlink" Target="https://rifey.ru/news/list/id_116575?utm_source=yxnews&amp;utm_medium=deskto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.news/news/1052586845?utm_source=yxnews&amp;utm_medium=desktop&amp;utm_referrer=https%3A%2F%2Fyandex.ru%2Fnews%2Fsearch%3Ftext%3D" TargetMode="External"/><Relationship Id="rId20" Type="http://schemas.openxmlformats.org/officeDocument/2006/relationships/hyperlink" Target="https://www.perm.kp.ru/online/news/4920684/?utm_source=yxnews&amp;utm_medium=desktop" TargetMode="External"/><Relationship Id="rId29" Type="http://schemas.openxmlformats.org/officeDocument/2006/relationships/hyperlink" Target="https://v-kurse.ru/2022/09/14/301047?utm_source=yxnews&amp;utm_medium=desktop&amp;utm_referrer=https%3A%2F%2Fyandex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" TargetMode="External"/><Relationship Id="rId24" Type="http://schemas.openxmlformats.org/officeDocument/2006/relationships/hyperlink" Target="https://www.chitaitext.ru" TargetMode="External"/><Relationship Id="rId32" Type="http://schemas.openxmlformats.org/officeDocument/2006/relationships/hyperlink" Target="https://vesti-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gorod59.ru" TargetMode="External"/><Relationship Id="rId23" Type="http://schemas.openxmlformats.org/officeDocument/2006/relationships/hyperlink" Target="https://www.chitaitext.ru/novosti/v-permi-iz-dvortsa-detskogo-tvorchestva-evakuirovali-personal-i-uchenikov/?utm_source=yxnews&amp;utm_medium=desktop" TargetMode="External"/><Relationship Id="rId28" Type="http://schemas.openxmlformats.org/officeDocument/2006/relationships/hyperlink" Target="https://perm.aif.ru" TargetMode="External"/><Relationship Id="rId10" Type="http://schemas.openxmlformats.org/officeDocument/2006/relationships/hyperlink" Target="https://perm.aif.ru/society/v_kuedinskom_municipalnom_okruge_v_reke_utonul_muzhchina?utm_source=yxnews&amp;utm_medium=desktop&amp;utm_referrer=https%3A%2F%2Fyandex.ru%2Fnews%2Fsearch%3Ftext%3D" TargetMode="External"/><Relationship Id="rId19" Type="http://schemas.openxmlformats.org/officeDocument/2006/relationships/hyperlink" Target="https://vesti-perm.ru" TargetMode="External"/><Relationship Id="rId31" Type="http://schemas.openxmlformats.org/officeDocument/2006/relationships/hyperlink" Target="https://vesti-perm.ru/pages/915cec6a64c54d8faea4b0529b84fa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progorod59.ru/news/49833?utm_source=yxnews&amp;utm_medium=desktop&amp;utm_referrer=https%3A%2F%2Fyandex.ru%2Fnews%2Fsearch%3Ftext%3D" TargetMode="External"/><Relationship Id="rId22" Type="http://schemas.openxmlformats.org/officeDocument/2006/relationships/hyperlink" Target="https://www.perm.kp.ru" TargetMode="External"/><Relationship Id="rId27" Type="http://schemas.openxmlformats.org/officeDocument/2006/relationships/hyperlink" Target="https://perm.aif.ru/incidents/permyakov_napugalo_skoplenie_pozharnyh_mashin_u_dvorca_tvorchestva_yunyh?utm_source=yxnews&amp;utm_medium=desktop" TargetMode="External"/><Relationship Id="rId30" Type="http://schemas.openxmlformats.org/officeDocument/2006/relationships/hyperlink" Target="https://v-kur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17F5-A428-46F9-B73C-0433AAEE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2022-09-14T06:28:00Z</dcterms:created>
  <dcterms:modified xsi:type="dcterms:W3CDTF">2022-09-15T02:07:00Z</dcterms:modified>
</cp:coreProperties>
</file>