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E3685B">
      <w:pPr>
        <w:pStyle w:val="a3"/>
      </w:pPr>
      <w:r>
        <w:t xml:space="preserve"> </w:t>
      </w: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0B6CBE">
        <w:rPr>
          <w:color w:val="auto"/>
        </w:rPr>
        <w:t>1</w:t>
      </w:r>
      <w:r w:rsidR="009C4028">
        <w:rPr>
          <w:color w:val="auto"/>
        </w:rPr>
        <w:t>3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1D6338">
        <w:rPr>
          <w:color w:val="auto"/>
        </w:rPr>
        <w:t>1</w:t>
      </w:r>
      <w:r w:rsidR="009C4028">
        <w:rPr>
          <w:color w:val="auto"/>
        </w:rPr>
        <w:t>4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34B45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C84425">
        <w:rPr>
          <w:b/>
          <w:color w:val="auto"/>
          <w:sz w:val="28"/>
          <w:szCs w:val="28"/>
        </w:rPr>
        <w:lastRenderedPageBreak/>
        <w:t xml:space="preserve">О пожаре в </w:t>
      </w:r>
      <w:r>
        <w:rPr>
          <w:b/>
          <w:color w:val="auto"/>
          <w:sz w:val="28"/>
          <w:szCs w:val="28"/>
        </w:rPr>
        <w:t>Перм</w:t>
      </w:r>
      <w:r w:rsidRPr="00C84425">
        <w:rPr>
          <w:b/>
          <w:color w:val="auto"/>
          <w:sz w:val="28"/>
          <w:szCs w:val="28"/>
        </w:rPr>
        <w:t>ском городском округе.</w:t>
      </w: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  <w:r w:rsidRPr="00C84425">
        <w:rPr>
          <w:b/>
          <w:color w:val="auto"/>
          <w:sz w:val="28"/>
          <w:szCs w:val="28"/>
        </w:rPr>
        <w:t>1.</w:t>
      </w:r>
      <w:r w:rsidRPr="00C84425">
        <w:rPr>
          <w:b/>
          <w:color w:val="auto"/>
          <w:sz w:val="28"/>
          <w:szCs w:val="28"/>
        </w:rPr>
        <w:tab/>
        <w:t>В Перми у школы-интерната №85 произошел пожар</w:t>
      </w: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C84425">
        <w:rPr>
          <w:color w:val="auto"/>
          <w:sz w:val="28"/>
          <w:szCs w:val="28"/>
        </w:rPr>
        <w:t xml:space="preserve">Ссылка: </w:t>
      </w:r>
      <w:hyperlink r:id="rId8" w:history="1">
        <w:r w:rsidRPr="00F067B7">
          <w:rPr>
            <w:rStyle w:val="a6"/>
            <w:sz w:val="28"/>
            <w:szCs w:val="28"/>
          </w:rPr>
          <w:t>https://www.perm.kp.ru/online/news/4963171/</w:t>
        </w:r>
      </w:hyperlink>
      <w:r>
        <w:rPr>
          <w:color w:val="auto"/>
          <w:sz w:val="28"/>
          <w:szCs w:val="28"/>
        </w:rPr>
        <w:t xml:space="preserve">  </w:t>
      </w: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C84425">
        <w:rPr>
          <w:color w:val="auto"/>
          <w:sz w:val="28"/>
          <w:szCs w:val="28"/>
        </w:rPr>
        <w:t>Источник: perm.kp.ru</w:t>
      </w: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C84425">
        <w:rPr>
          <w:color w:val="auto"/>
          <w:sz w:val="28"/>
          <w:szCs w:val="28"/>
        </w:rPr>
        <w:t>Текст: Возгорание случилось около 8 часов вечера</w:t>
      </w: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C84425">
        <w:rPr>
          <w:color w:val="auto"/>
          <w:sz w:val="28"/>
          <w:szCs w:val="28"/>
        </w:rPr>
        <w:t>Жителям домов около пермской школы-интерната №85 (ул. Муромская, 32) сегодня вечером пришлось изрядно понервничать. Около восьми вечера здесь произошел пожар. О нем "КП-Пермь" сообщил подписчик в паблике ВК. К краткому сообщению были приложены фотографии: темноту октябрьского вечера разрезает яркое огненное пятно.</w:t>
      </w: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C84425">
        <w:rPr>
          <w:color w:val="auto"/>
          <w:sz w:val="28"/>
          <w:szCs w:val="28"/>
        </w:rPr>
        <w:t>За подробностями мы обратились в краевое МЧС, где нам пояснили, что горело деревянное строение (гараж либо сарай) и близрастущие деревья. Огонь потушили быстро. Причина возгорания устанавливается. Пострадавших нет.</w:t>
      </w:r>
    </w:p>
    <w:p w:rsidR="00C84425" w:rsidRDefault="00C84425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D54222" w:rsidRDefault="00D54222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D54222" w:rsidRPr="00C84425" w:rsidRDefault="00D54222" w:rsidP="00D54222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C84425">
        <w:rPr>
          <w:b/>
          <w:color w:val="auto"/>
          <w:sz w:val="28"/>
          <w:szCs w:val="28"/>
        </w:rPr>
        <w:t xml:space="preserve">О </w:t>
      </w:r>
      <w:r>
        <w:rPr>
          <w:b/>
          <w:color w:val="auto"/>
          <w:sz w:val="28"/>
          <w:szCs w:val="28"/>
        </w:rPr>
        <w:t>готовности к защите радиационной ЧС</w:t>
      </w:r>
      <w:r w:rsidRPr="00C84425">
        <w:rPr>
          <w:b/>
          <w:color w:val="auto"/>
          <w:sz w:val="28"/>
          <w:szCs w:val="28"/>
        </w:rPr>
        <w:t>.</w:t>
      </w:r>
    </w:p>
    <w:p w:rsidR="00D54222" w:rsidRPr="00C84425" w:rsidRDefault="00D54222" w:rsidP="00D54222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D54222" w:rsidRPr="00C84425" w:rsidRDefault="00D54222" w:rsidP="00D54222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D54222" w:rsidRPr="00C84425" w:rsidRDefault="00D54222" w:rsidP="00D54222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  <w:r w:rsidRPr="00C84425">
        <w:rPr>
          <w:b/>
          <w:color w:val="auto"/>
          <w:sz w:val="28"/>
          <w:szCs w:val="28"/>
        </w:rPr>
        <w:t>1.</w:t>
      </w:r>
      <w:r w:rsidRPr="00C84425">
        <w:rPr>
          <w:b/>
          <w:color w:val="auto"/>
          <w:sz w:val="28"/>
          <w:szCs w:val="28"/>
        </w:rPr>
        <w:tab/>
      </w:r>
      <w:r w:rsidRPr="00D54222">
        <w:rPr>
          <w:b/>
          <w:color w:val="auto"/>
          <w:sz w:val="28"/>
          <w:szCs w:val="28"/>
        </w:rPr>
        <w:t>В Пермском крае проверили готовность к защите от радиационной ЧС.</w:t>
      </w:r>
    </w:p>
    <w:p w:rsidR="00D54222" w:rsidRPr="00C84425" w:rsidRDefault="00D54222" w:rsidP="00D54222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D54222" w:rsidRPr="00D54222" w:rsidRDefault="00D54222" w:rsidP="00D5422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C84425">
        <w:rPr>
          <w:color w:val="auto"/>
          <w:sz w:val="28"/>
          <w:szCs w:val="28"/>
        </w:rPr>
        <w:t xml:space="preserve">Ссылка: </w:t>
      </w:r>
      <w:hyperlink r:id="rId9" w:history="1">
        <w:r w:rsidRPr="00D54222">
          <w:rPr>
            <w:rStyle w:val="a6"/>
            <w:sz w:val="28"/>
            <w:szCs w:val="28"/>
          </w:rPr>
          <w:t>https://ura.news/news/1052594836?ysclid=l97wszkvef84243242</w:t>
        </w:r>
      </w:hyperlink>
      <w:r w:rsidRPr="00D54222">
        <w:rPr>
          <w:sz w:val="28"/>
          <w:szCs w:val="28"/>
        </w:rPr>
        <w:t xml:space="preserve"> </w:t>
      </w:r>
      <w:r w:rsidRPr="00D54222">
        <w:rPr>
          <w:color w:val="auto"/>
          <w:sz w:val="28"/>
          <w:szCs w:val="28"/>
        </w:rPr>
        <w:t xml:space="preserve">  </w:t>
      </w:r>
    </w:p>
    <w:p w:rsidR="00D54222" w:rsidRPr="00C84425" w:rsidRDefault="00D54222" w:rsidP="00D5422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D54222" w:rsidRPr="00C84425" w:rsidRDefault="00D54222" w:rsidP="00D5422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C84425">
        <w:rPr>
          <w:color w:val="auto"/>
          <w:sz w:val="28"/>
          <w:szCs w:val="28"/>
        </w:rPr>
        <w:t xml:space="preserve">Источник: </w:t>
      </w:r>
      <w:r w:rsidRPr="00D54222">
        <w:rPr>
          <w:color w:val="auto"/>
          <w:sz w:val="28"/>
          <w:szCs w:val="28"/>
        </w:rPr>
        <w:t>ura.news</w:t>
      </w:r>
    </w:p>
    <w:p w:rsidR="00D54222" w:rsidRPr="00C84425" w:rsidRDefault="00D54222" w:rsidP="00D5422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D54222" w:rsidRPr="00D54222" w:rsidRDefault="00D54222" w:rsidP="00D5422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C84425">
        <w:rPr>
          <w:color w:val="auto"/>
          <w:sz w:val="28"/>
          <w:szCs w:val="28"/>
        </w:rPr>
        <w:t xml:space="preserve">Текст: </w:t>
      </w:r>
      <w:r w:rsidRPr="00D54222">
        <w:rPr>
          <w:color w:val="auto"/>
          <w:sz w:val="28"/>
          <w:szCs w:val="28"/>
        </w:rPr>
        <w:t>В учреждениях Пермского края проверили готовность гражданской обороны и защиты населения в условиях чрезвычайных ситуаций радиационного, химического и биологического характера. Об этом сообщили в пресс-службе ГУ МЧС Пермского края.</w:t>
      </w:r>
    </w:p>
    <w:p w:rsidR="00D54222" w:rsidRPr="00D54222" w:rsidRDefault="00D54222" w:rsidP="00D5422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D54222" w:rsidRPr="00D54222" w:rsidRDefault="00D54222" w:rsidP="00D5422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D54222">
        <w:rPr>
          <w:color w:val="auto"/>
          <w:sz w:val="28"/>
          <w:szCs w:val="28"/>
        </w:rPr>
        <w:t>«В ходе тренировки силами учреждений территориальной подсети сети наблюдения и лабораторного контроля гражданской обороны и защиты населения проведена работа по обнаружению районов, подвергшихся заражению. По результатам тренировки учреждения Пермского края были оценены как „готовы к выполнению задач“», — сообщили в ведомстве.</w:t>
      </w:r>
    </w:p>
    <w:p w:rsidR="00D54222" w:rsidRPr="00D54222" w:rsidRDefault="00D54222" w:rsidP="00D5422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C84425" w:rsidRDefault="00D54222" w:rsidP="00D5422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D54222">
        <w:rPr>
          <w:color w:val="auto"/>
          <w:sz w:val="28"/>
          <w:szCs w:val="28"/>
        </w:rPr>
        <w:t xml:space="preserve">В тренировке были задействованы ФБУЗ «Центр гигиены и эпидемиологии в Пермском крае» и его филиал в Карагае, Нытвенская и Чайковская </w:t>
      </w:r>
      <w:r w:rsidRPr="00D54222">
        <w:rPr>
          <w:color w:val="auto"/>
          <w:sz w:val="28"/>
          <w:szCs w:val="28"/>
        </w:rPr>
        <w:lastRenderedPageBreak/>
        <w:t>станция по борьбе с болезнями животных</w:t>
      </w:r>
      <w:r w:rsidR="000C6341">
        <w:rPr>
          <w:color w:val="auto"/>
          <w:sz w:val="28"/>
          <w:szCs w:val="28"/>
        </w:rPr>
        <w:t xml:space="preserve"> </w:t>
      </w:r>
      <w:bookmarkStart w:id="2" w:name="_GoBack"/>
      <w:bookmarkEnd w:id="2"/>
      <w:r w:rsidRPr="00D54222">
        <w:rPr>
          <w:color w:val="auto"/>
          <w:sz w:val="28"/>
          <w:szCs w:val="28"/>
        </w:rPr>
        <w:t>и ГБУВК «Пермский ветеринарный диагностический центр». Был проведен отбор контрольных проб на территориях края и их исследование на наличие опасного вещества.</w:t>
      </w:r>
    </w:p>
    <w:p w:rsidR="00C84425" w:rsidRDefault="00C84425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D54222" w:rsidRDefault="00D54222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D54222" w:rsidRDefault="00D54222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FF3FFF" w:rsidRPr="004B5017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752EB6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4B5017" w:rsidSect="00752E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E2" w:rsidRDefault="00C825E2" w:rsidP="006E0794">
      <w:r>
        <w:separator/>
      </w:r>
    </w:p>
  </w:endnote>
  <w:endnote w:type="continuationSeparator" w:id="0">
    <w:p w:rsidR="00C825E2" w:rsidRDefault="00C825E2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E2" w:rsidRDefault="00C825E2" w:rsidP="006E0794">
      <w:r>
        <w:separator/>
      </w:r>
    </w:p>
  </w:footnote>
  <w:footnote w:type="continuationSeparator" w:id="0">
    <w:p w:rsidR="00C825E2" w:rsidRDefault="00C825E2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7"/>
  </w:num>
  <w:num w:numId="4">
    <w:abstractNumId w:val="29"/>
  </w:num>
  <w:num w:numId="5">
    <w:abstractNumId w:val="23"/>
  </w:num>
  <w:num w:numId="6">
    <w:abstractNumId w:val="6"/>
  </w:num>
  <w:num w:numId="7">
    <w:abstractNumId w:val="36"/>
  </w:num>
  <w:num w:numId="8">
    <w:abstractNumId w:val="25"/>
  </w:num>
  <w:num w:numId="9">
    <w:abstractNumId w:val="8"/>
  </w:num>
  <w:num w:numId="10">
    <w:abstractNumId w:val="30"/>
  </w:num>
  <w:num w:numId="11">
    <w:abstractNumId w:val="20"/>
  </w:num>
  <w:num w:numId="12">
    <w:abstractNumId w:val="12"/>
  </w:num>
  <w:num w:numId="13">
    <w:abstractNumId w:val="34"/>
  </w:num>
  <w:num w:numId="14">
    <w:abstractNumId w:val="7"/>
  </w:num>
  <w:num w:numId="15">
    <w:abstractNumId w:val="33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5"/>
  </w:num>
  <w:num w:numId="27">
    <w:abstractNumId w:val="27"/>
  </w:num>
  <w:num w:numId="28">
    <w:abstractNumId w:val="22"/>
  </w:num>
  <w:num w:numId="29">
    <w:abstractNumId w:val="31"/>
  </w:num>
  <w:num w:numId="30">
    <w:abstractNumId w:val="5"/>
  </w:num>
  <w:num w:numId="31">
    <w:abstractNumId w:val="32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2075"/>
    <w:rsid w:val="001E53DA"/>
    <w:rsid w:val="001F1535"/>
    <w:rsid w:val="001F33A1"/>
    <w:rsid w:val="001F4543"/>
    <w:rsid w:val="001F4796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2678"/>
    <w:rsid w:val="00406EEA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2EBF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807"/>
    <w:rsid w:val="00E23E6D"/>
    <w:rsid w:val="00E30AF8"/>
    <w:rsid w:val="00E31149"/>
    <w:rsid w:val="00E32758"/>
    <w:rsid w:val="00E35ADE"/>
    <w:rsid w:val="00E35E30"/>
    <w:rsid w:val="00E3685B"/>
    <w:rsid w:val="00E37E73"/>
    <w:rsid w:val="00E4011E"/>
    <w:rsid w:val="00E41C5A"/>
    <w:rsid w:val="00E423AD"/>
    <w:rsid w:val="00E44215"/>
    <w:rsid w:val="00E46621"/>
    <w:rsid w:val="00E47454"/>
    <w:rsid w:val="00E50F9F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E02A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3685B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368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631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.news/news/1052594836?ysclid=l97wszkvef84243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88DF-5DC7-49BF-AAEB-CC246370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17</cp:revision>
  <dcterms:created xsi:type="dcterms:W3CDTF">2022-10-10T03:47:00Z</dcterms:created>
  <dcterms:modified xsi:type="dcterms:W3CDTF">2022-10-14T03:28:00Z</dcterms:modified>
</cp:coreProperties>
</file>