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февраля - 11 февраля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(02:00 - 23:10)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февраля - 11 февраля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(02:00 - 23:10)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TOC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o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"1-1"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h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z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t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Спортивный дух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11 февраля сотрудники Главного управления МЧС России по Пермскому краю приняли участие во Всероссийской массовой лыжной гонке «Лыжня России-2023»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подразделений Главного управления ежегодно принимают участие в массовой лыжной гонке «Лыжня России».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страже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9 февраля 2023 года личным составом 7 пожарно-спасательной части 10 пожарно-спасательного отряда Главного управления МЧС России по Пермскому краю было проведено пожарно-тактическое занятие в многоквартирном жилом доме по адресу: г. Пермь, ул.Маршала Толбухина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 граждане! Соблюдайте правила безопасности на льду!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Государственная инспекция по маломерным судам Главного управления МЧС России по Пермскому краю напоминает, что Законом Пермского края от 06 апреля 2015 г. № 460-ПК «Об административных правонарушениях в Пермском крае» предусмотрена административная ответственность в виде штрафа за нарушение Правил охраны жизни людей на воде (выход на лед под запрещающие знаки), в соответствии...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 10.02.2023 Г.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sportivniy-duh/114245369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na-strazhe-bezopasnosti/114242232/" TargetMode="External" Type="http://schemas.openxmlformats.org/officeDocument/2006/relationships/hyperlink" /><Relationship Id="rId19" Target="https://perm.bezformata.com/listnews/soblyudayte-pravila-bezopasnosti-na-ldu/114241140/" TargetMode="External" Type="http://schemas.openxmlformats.org/officeDocument/2006/relationships/hyperlink" /><Relationship Id="rId20" Target="https://lisva.bezformata.com/listnews/svodka-po-pozharam-10-02-2023-g/114240785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2023-02-11T20:06:19Z</dcterms:modified>
</cp:coreProperties>
</file>