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февраля - 16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(02:00 - 23:45)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февраля - 16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(02:00 - 23:45)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I этап VII Всероссийского героико-патриотического фестиваля детского и юношеского творчества «ЗВЕЗДА СПАСЕНИЯ»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15 февраля 2023 года специалисты Главного управления МЧС России по Пермскому краю начинают прием заявок на участие в I этапе VII Всероссийского героико-патриотического фестиваля детского и юношеского творчества.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Юсьвинского МР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 и работа с населением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приказа Главного управления МЧС России по Пермскому краю от 09.03.2022г. № 227 «О проведении профилактических мероприятий по предупреждению пожаров на территории Пермского края в рамках операции «Жилье» 15.02.2023 г. на территории Пермского края был проведён «Единый день профилактики пожаров».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тумане в Пермском крае 16 и 17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региона соблюдать правила безопасности. Автомобилистам рекомендуется быть предельно аккуратными, а также соблюдать скоростной режим, избегать резких маневров и торможений, соблюдать дистанцию.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– быть предельно аккуратными, соблюдать скоростной режим, избегать резких маневров и торможений, соблюдать дистанцию.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тумане и изморози в Пермском крае - Properm.ru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отдельных районах ожидается изморозь, ночью и утром прогнозируется туман,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синоптики говорили, что в регионе началось похолодание, пик которого придется на 22-23 февраля.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Перми спасли дом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пожарные спасли дом от пламени. Об этом сообщает ГУ МЧС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dmuswa.ru/about/info/news/1837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rofilaktika-i-rabota-s-naseleniem/114414735/" TargetMode="External" Type="http://schemas.openxmlformats.org/officeDocument/2006/relationships/hyperlink" /><Relationship Id="rId19" Target="http://perm-news.net/other/2023/02/16/220662.html" TargetMode="External" Type="http://schemas.openxmlformats.org/officeDocument/2006/relationships/hyperlink" /><Relationship Id="rId20" Target="https://krasnokamsk.ru/dejatelnost/obshhestvennaja_bezopasnost/jedds/2023/02/16/348932/" TargetMode="External" Type="http://schemas.openxmlformats.org/officeDocument/2006/relationships/hyperlink" /><Relationship Id="rId21" Target="https://vesti-perm.ru/pages/d7442890f03941f2a1d9c343a20aff82" TargetMode="External" Type="http://schemas.openxmlformats.org/officeDocument/2006/relationships/hyperlink" /><Relationship Id="rId22" Target="https://krasnokamsk.ru/dejatelnost/obshhestvennaja_bezopasnost/jedds/2023/02/16/348922/" TargetMode="External" Type="http://schemas.openxmlformats.org/officeDocument/2006/relationships/hyperlink" /><Relationship Id="rId23" Target="https://properm.ru/news/region/213273/" TargetMode="External" Type="http://schemas.openxmlformats.org/officeDocument/2006/relationships/hyperlink" /><Relationship Id="rId24" Target="https://perm.bezformata.com/listnews/pozharnie-iz-permi-spasli-dom/11439658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2023-02-16T20:44:57Z</dcterms:modified>
</cp:coreProperties>
</file>