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0D" w:rsidRDefault="0055095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00D" w:rsidRDefault="0055095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1500D" w:rsidRDefault="005509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1500D" w:rsidRDefault="007150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1500D" w:rsidRDefault="005509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апреля - 15 апреля 2023 г.</w:t>
                            </w:r>
                          </w:p>
                          <w:p w:rsidR="0071500D" w:rsidRDefault="0055095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F57CA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F57CA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1500D" w:rsidRDefault="0055095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1500D" w:rsidRDefault="005509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1500D" w:rsidRDefault="007150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1500D" w:rsidRDefault="0055095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апреля - 15 апреля 2023 г.</w:t>
                      </w:r>
                    </w:p>
                    <w:p w:rsidR="0071500D" w:rsidRDefault="0055095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F57CA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F57CA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0D" w:rsidRDefault="0055095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1500D" w:rsidRDefault="0055095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1500D" w:rsidRDefault="0055095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500D" w:rsidRDefault="0055095E">
      <w:pPr>
        <w:pStyle w:val="Base"/>
      </w:pPr>
      <w:r>
        <w:fldChar w:fldCharType="end"/>
      </w:r>
    </w:p>
    <w:p w:rsidR="0071500D" w:rsidRDefault="0055095E">
      <w:pPr>
        <w:pStyle w:val="Base"/>
      </w:pPr>
      <w:bookmarkStart w:id="1" w:name="_GoBack"/>
      <w:bookmarkEnd w:id="1"/>
      <w:r>
        <w:br w:type="page"/>
      </w: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огня: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Профилактика пожаров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снижени</w:t>
      </w:r>
      <w:r>
        <w:rPr>
          <w:rFonts w:ascii="Times New Roman" w:hAnsi="Times New Roman" w:cs="Times New Roman"/>
          <w:sz w:val="24"/>
        </w:rPr>
        <w:t xml:space="preserve">я количества пожаров в жилых и общественных зданиях, а также предупреждения гибели людей (детей) на пожарах Главное управление МЧС России по Пермскому краю призывает жителей города Перми ознакомиться с документами: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Инвестиционный портал города Перми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</w:t>
      </w:r>
      <w:r>
        <w:rPr>
          <w:rFonts w:ascii="Times New Roman" w:hAnsi="Times New Roman" w:cs="Times New Roman"/>
          <w:sz w:val="24"/>
        </w:rPr>
        <w:t>нии религиозных обрядов с использованием открытого огня: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</w:t>
      </w:r>
      <w:r>
        <w:rPr>
          <w:rFonts w:ascii="Times New Roman" w:hAnsi="Times New Roman" w:cs="Times New Roman"/>
          <w:b/>
          <w:sz w:val="24"/>
        </w:rPr>
        <w:t>ми прошло первое заседание Лиги ТОС в 2023 году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докладом об обеспечении пожарной безопасности на территории Перми выступил начальник отдела управления надзорной деятельности и профилактической работы Главного управления МЧС России по Пермскому краю Макси</w:t>
      </w:r>
      <w:r>
        <w:rPr>
          <w:rFonts w:ascii="Times New Roman" w:hAnsi="Times New Roman" w:cs="Times New Roman"/>
          <w:sz w:val="24"/>
        </w:rPr>
        <w:t xml:space="preserve">м Пащенко.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14 апреля во время пожара в многоквартирном доме пострадала женщина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 сообщают, что сообщение о пожаре посту</w:t>
      </w:r>
      <w:r>
        <w:rPr>
          <w:rFonts w:ascii="Times New Roman" w:hAnsi="Times New Roman" w:cs="Times New Roman"/>
          <w:sz w:val="24"/>
        </w:rPr>
        <w:t>пило в 10:36. На место прибыли 20 пожарных и 6 единиц техники.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был на десятом этаже двадцатиэтажного дома.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 многокв</w:t>
      </w:r>
      <w:r>
        <w:rPr>
          <w:rFonts w:ascii="Times New Roman" w:hAnsi="Times New Roman" w:cs="Times New Roman"/>
          <w:b/>
          <w:sz w:val="24"/>
        </w:rPr>
        <w:t>артирных и частных жилых домов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требования пожарной безопасности многоквартирных и частных жилых домов, а также изменения правил противопожарного режима, вступившие в силу с 01 марта 2023 года, рассказал всем присутствующим представителям ТОС начал</w:t>
      </w:r>
      <w:r>
        <w:rPr>
          <w:rFonts w:ascii="Times New Roman" w:hAnsi="Times New Roman" w:cs="Times New Roman"/>
          <w:sz w:val="24"/>
        </w:rPr>
        <w:t xml:space="preserve">ьник 1 Отдела надзорной деятельности и профилактической работы по городу Перми УНД и ПР Главного управления МЧС России по Пермскому краю Максим Пащенко.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(13 апреля 2023 года)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проведении религиозных обрядов с</w:t>
      </w:r>
      <w:r>
        <w:rPr>
          <w:rFonts w:ascii="Times New Roman" w:hAnsi="Times New Roman" w:cs="Times New Roman"/>
          <w:sz w:val="24"/>
        </w:rPr>
        <w:t xml:space="preserve"> использованием открытого огня: — будьте осторожны при зажигании свечей с подсвечников, закатывайте рукава одежды; — под свечой держите кусок картона, чтобы горячий воск не попал на кожу, и вы инстинктивно не дернули рукой...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при зажигании свечей и не только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</w:t>
      </w:r>
      <w:r>
        <w:rPr>
          <w:rFonts w:ascii="Times New Roman" w:hAnsi="Times New Roman" w:cs="Times New Roman"/>
          <w:sz w:val="24"/>
        </w:rPr>
        <w:t>вила пожарной безопасности при проведении религиозных обрядов с использованием открытого огня: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однокомнатная квартира пенсионерки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сигнал о возгорании по этому адресу поступил в 10:36.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отправлены 20 спасателей и шесть спецмашин.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Пожарная безопасность многоквартирных и частных жилых домов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требования пожарной безопасности многокв</w:t>
      </w:r>
      <w:r>
        <w:rPr>
          <w:rFonts w:ascii="Times New Roman" w:hAnsi="Times New Roman" w:cs="Times New Roman"/>
          <w:sz w:val="24"/>
        </w:rPr>
        <w:t>артирных и частных жилых домов, а также изменения правил противопожарного режима, вступившие в силу с 01 марта 2023 года, рассказал всем присутствующим представителям ТОС начальник 1 Отдела надзорной деятельности и профилактической работы по городу Перми У</w:t>
      </w:r>
      <w:r>
        <w:rPr>
          <w:rFonts w:ascii="Times New Roman" w:hAnsi="Times New Roman" w:cs="Times New Roman"/>
          <w:sz w:val="24"/>
        </w:rPr>
        <w:t xml:space="preserve">НД и ПР Главного управления МЧС России по Пермскому краю Максим Пащенко.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</w:t>
      </w:r>
      <w:r>
        <w:rPr>
          <w:rFonts w:ascii="Times New Roman" w:hAnsi="Times New Roman" w:cs="Times New Roman"/>
          <w:b/>
          <w:sz w:val="24"/>
        </w:rPr>
        <w:t>ой работе за сутки (13 апреля 2023 года)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огня: - будьте осторожны при зажигании свечей с подс</w:t>
      </w:r>
      <w:r>
        <w:rPr>
          <w:rFonts w:ascii="Times New Roman" w:hAnsi="Times New Roman" w:cs="Times New Roman"/>
          <w:sz w:val="24"/>
        </w:rPr>
        <w:t xml:space="preserve">вечников, закатывайте рукава одежды; - под свечой держите кусок картона, чтобы горячий воск не попал на кожу, и вы инстинктивно не дернули рукой...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прошел чемпионат «Динамо» по дзюдо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1-е </w:t>
      </w:r>
      <w:r>
        <w:rPr>
          <w:rFonts w:ascii="Times New Roman" w:hAnsi="Times New Roman" w:cs="Times New Roman"/>
          <w:sz w:val="24"/>
        </w:rPr>
        <w:t>место — Матвей Каракулов, ПВИ ВНГ Российской Федерации (весовая категория до 60 кг) 1-е место — Илья Липатников, ГУ МЧС России по Пермскому краю (весовая категория до 66 кг) 1-е место — Руслан Султанов, СУ ФПС № 34 МЧС России (весовая категория до 73 кг) 1</w:t>
      </w:r>
      <w:r>
        <w:rPr>
          <w:rFonts w:ascii="Times New Roman" w:hAnsi="Times New Roman" w:cs="Times New Roman"/>
          <w:sz w:val="24"/>
        </w:rPr>
        <w:t xml:space="preserve">-е место — Кирилл Лебедев, СУ ФПС № 34 МЧС России (весовая категория до 81 кг) 1-е место — Антон Елтышев, ГУ МЧС России по Пермскому краю (весовая категория до 90 кг) 1-е место — Александр Фотин, Коллектив физической культуры № 2 (весовая категория до 100 </w:t>
      </w:r>
      <w:r>
        <w:rPr>
          <w:rFonts w:ascii="Times New Roman" w:hAnsi="Times New Roman" w:cs="Times New Roman"/>
          <w:sz w:val="24"/>
        </w:rPr>
        <w:t xml:space="preserve">кг) 1-е место — Дмитрий Ренев, ГУФСИН России по Пермскому краю (весовая категория свыше 100 кг)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Общество "Динамо"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пенсионерка, готовившая еду, устроила п</w:t>
      </w:r>
      <w:r>
        <w:rPr>
          <w:rFonts w:ascii="Times New Roman" w:hAnsi="Times New Roman" w:cs="Times New Roman"/>
          <w:b/>
          <w:sz w:val="24"/>
        </w:rPr>
        <w:t>ожар в квартире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Прикамью URA.RU сообщили, что подготовят комментарий в ближайшее время.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сегодня стало известно о пожаре, произошедшем в квартире другого многоэтажного дома.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зарядки от телефона сгорела целая квартира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Официальную причину пожара ГУ МЧС по Пермскому краю пока не называет.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в Перми во дворе многоквартирного дома дотла сгорела машина.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при зажигании свечей и не только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напоминает: соблюдайте правила пожарной безопасности при проведении религиозных обрядов с использованием открытого огня: 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был пожар в квартире на 9 этаже в ЖК «Грибоедовский»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«КП-Пермь» со ссылкой на источник и ГУ МЧС по Пермскому краю.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13 апреля в ЖК «Грибоедовский» по улице </w:t>
      </w:r>
      <w:r>
        <w:rPr>
          <w:rFonts w:ascii="Times New Roman" w:hAnsi="Times New Roman" w:cs="Times New Roman"/>
          <w:sz w:val="24"/>
        </w:rPr>
        <w:t xml:space="preserve">Уинской, 29 был пожар в квартире на 9 этаже.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ЖК «Грибоедовский» загорелась квартира на 9 этаже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Пермскому </w:t>
      </w:r>
      <w:r>
        <w:rPr>
          <w:rFonts w:ascii="Times New Roman" w:hAnsi="Times New Roman" w:cs="Times New Roman"/>
          <w:sz w:val="24"/>
        </w:rPr>
        <w:t>краю.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пожарной охраны из дома самостоятельно вышли 123 жильца. В тушении принимали участие 28 человек личного состава и 6 единиц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Вниманию судовладельцев!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перед открытием навигационного периода напоминает судовладельцам: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выходе на воду необходимо соблюдать Правила пользован</w:t>
      </w:r>
      <w:r>
        <w:rPr>
          <w:rFonts w:ascii="Times New Roman" w:hAnsi="Times New Roman" w:cs="Times New Roman"/>
          <w:sz w:val="24"/>
        </w:rPr>
        <w:t xml:space="preserve">ия маломерными судами на водных объектах РФ, утвержденные приказом МЧС России от 06.07.2020г. № 487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ЖК «Грибоедовский» загорелась квартир</w:t>
      </w:r>
      <w:r>
        <w:rPr>
          <w:rFonts w:ascii="Times New Roman" w:hAnsi="Times New Roman" w:cs="Times New Roman"/>
          <w:b/>
          <w:sz w:val="24"/>
        </w:rPr>
        <w:t>а на 9 этаже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пожарной охраны из дома самостоятельно вышли 123 жильца. В тушении принимали участие 28 человек личного состава и 6 единиц техники.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готовы к любому развитию событий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для своевременного реагирования в паводкоопасный период на территории региона предусмотрена группировка сил и средств РСЧС в составе более </w:t>
      </w:r>
      <w:r>
        <w:rPr>
          <w:rFonts w:ascii="Times New Roman" w:hAnsi="Times New Roman" w:cs="Times New Roman"/>
          <w:sz w:val="24"/>
        </w:rPr>
        <w:t xml:space="preserve">13 тыс. человек и около 3 тыс. единиц различной техники, плавсредств и авиатехники.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5509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123 человека эвакуировались из-за пожара в ЖК</w:t>
      </w:r>
      <w:r>
        <w:rPr>
          <w:rFonts w:ascii="Times New Roman" w:hAnsi="Times New Roman" w:cs="Times New Roman"/>
          <w:b/>
          <w:sz w:val="24"/>
        </w:rPr>
        <w:t xml:space="preserve"> «Грибоедовский»</w:t>
      </w:r>
    </w:p>
    <w:p w:rsidR="0071500D" w:rsidRDefault="005509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ГУ МЧС по Пермскому краю. Как сообщили в ведомстве, загорелась квартира на 9 этаже многоквартирного дома. На место выехали 28 пожарных на 6 машинах.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71500D" w:rsidRDefault="0071500D">
      <w:pPr>
        <w:pStyle w:val="aff4"/>
        <w:rPr>
          <w:rFonts w:ascii="Times New Roman" w:hAnsi="Times New Roman" w:cs="Times New Roman"/>
          <w:sz w:val="24"/>
        </w:rPr>
      </w:pPr>
    </w:p>
    <w:p w:rsidR="0071500D" w:rsidRDefault="0071500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1500D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5E" w:rsidRDefault="0055095E">
      <w:r>
        <w:separator/>
      </w:r>
    </w:p>
  </w:endnote>
  <w:endnote w:type="continuationSeparator" w:id="0">
    <w:p w:rsidR="0055095E" w:rsidRDefault="0055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0D" w:rsidRDefault="005509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500D" w:rsidRDefault="0071500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500D" w:rsidRDefault="0055095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7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5E" w:rsidRDefault="0055095E">
      <w:r>
        <w:separator/>
      </w:r>
    </w:p>
  </w:footnote>
  <w:footnote w:type="continuationSeparator" w:id="0">
    <w:p w:rsidR="0055095E" w:rsidRDefault="0055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0D" w:rsidRDefault="0055095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0D" w:rsidRDefault="0071500D">
    <w:pPr>
      <w:pStyle w:val="ae"/>
      <w:rPr>
        <w:color w:val="FFFFFF"/>
        <w:sz w:val="20"/>
        <w:szCs w:val="20"/>
      </w:rPr>
    </w:pPr>
  </w:p>
  <w:p w:rsidR="0071500D" w:rsidRDefault="007150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0D"/>
    <w:rsid w:val="0055095E"/>
    <w:rsid w:val="0071500D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62E99"/>
  <w15:docId w15:val="{858EBDCB-EA98-487C-8C37-E624393F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zhara-v-mnogokvartirnom-dome/116250988/" TargetMode="External"/><Relationship Id="rId18" Type="http://schemas.openxmlformats.org/officeDocument/2006/relationships/hyperlink" Target="https://perm.bezformata.com/listnews/bezopasnost-mnogokvartirnih-i-chastnih/116246438/" TargetMode="External"/><Relationship Id="rId26" Type="http://schemas.openxmlformats.org/officeDocument/2006/relationships/hyperlink" Target="https://lisva.bezformata.com/listnews/vnimaniyu-sudovladeltcev/116233191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skoyportal.ru/ekaterinburg/news/news/8255755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-news.net/society/2023/04/14/224019.html" TargetMode="External"/><Relationship Id="rId17" Type="http://schemas.openxmlformats.org/officeDocument/2006/relationships/hyperlink" Target="https://www.newsko.ru/news/nk-7643380.html" TargetMode="External"/><Relationship Id="rId25" Type="http://schemas.openxmlformats.org/officeDocument/2006/relationships/hyperlink" Target="https://perm.bezformata.com/listnews/permskom-zhk-griboedovskiy-zagorelas/116233805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mi59.ru/obschestvo/17278-budte-ostorozhny-pri-zazhiganii-svechej-i-ne-tolko.html" TargetMode="External"/><Relationship Id="rId20" Type="http://schemas.openxmlformats.org/officeDocument/2006/relationships/hyperlink" Target="https://www.dynamo.su/media/news/V-Permi-proshel-chempionat-Dinamo-po-dzyudo/" TargetMode="External"/><Relationship Id="rId29" Type="http://schemas.openxmlformats.org/officeDocument/2006/relationships/hyperlink" Target="https://perm.aif.ru/incidents/v_permi_123_cheloveka_evakuirovalis_iz-za_pozhara_v_zhk_griboedovski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sa.permkrai.ru/Novosti/Novosti/2023/04/14/351971/" TargetMode="External"/><Relationship Id="rId24" Type="http://schemas.openxmlformats.org/officeDocument/2006/relationships/hyperlink" Target="https://perm.bezformata.com/listnews/permi-bil-pozhar-v-kvartire/116234045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informaciia-o-proizoshedshih-pojarah-i-provedennoi-profilakticheskoi-rabote-za-sytki-13-aprelia-2023-goda/" TargetMode="External"/><Relationship Id="rId23" Type="http://schemas.openxmlformats.org/officeDocument/2006/relationships/hyperlink" Target="https://kungur.bezformata.com/listnews/ostorozhni-pri-zazhiganii-svechey/116240217/" TargetMode="External"/><Relationship Id="rId28" Type="http://schemas.openxmlformats.org/officeDocument/2006/relationships/hyperlink" Target="https://lisva.bezformata.com/listnews/permskie-spasateli-gotovi-k-lyubomu/116230567/" TargetMode="External"/><Relationship Id="rId10" Type="http://schemas.openxmlformats.org/officeDocument/2006/relationships/hyperlink" Target="http://invest.gorodperm.ru/notices/2023/04/14/3992/" TargetMode="External"/><Relationship Id="rId19" Type="http://schemas.openxmlformats.org/officeDocument/2006/relationships/hyperlink" Target="https://berra.ru/news/35451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4/14/351952/" TargetMode="External"/><Relationship Id="rId14" Type="http://schemas.openxmlformats.org/officeDocument/2006/relationships/hyperlink" Target="https://rusnews.online/pojarnaia-bezopasnost-mnogokvartirnyh-i-chastnyh-jilyh-domov/" TargetMode="External"/><Relationship Id="rId22" Type="http://schemas.openxmlformats.org/officeDocument/2006/relationships/hyperlink" Target="https://russia24.pro/perm/346930361/" TargetMode="External"/><Relationship Id="rId27" Type="http://schemas.openxmlformats.org/officeDocument/2006/relationships/hyperlink" Target="https://www.perm.kp.ru/online/news/5226010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C217-9D03-4B07-A286-B12F6F96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2020-03-12T12:40:00Z</cp:lastPrinted>
  <dcterms:created xsi:type="dcterms:W3CDTF">2023-04-15T03:08:00Z</dcterms:created>
  <dcterms:modified xsi:type="dcterms:W3CDTF">2023-04-15T03:08:00Z</dcterms:modified>
</cp:coreProperties>
</file>