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мая - 27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(00:00 - 23:40)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мая - 27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(00:00 - 23:40)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шести муниципальных образований Пермского края действует особый противопожарный режим: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шести муниципальных образований Пермского края действует особый противопожарный режим: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шести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31.05.2023; - в Суксунском городском округе особый противопожарный режим будет действовать по 31.05.2023; - в Осинском городском округе особый противопожарный режим...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Осенцах в субботу вечером горели резервуары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сообщают в ГУ МЧС по Пермскому краю, сообщение о возгорании поступило в экстренные службы в 20 часов 43 минуты.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сообщают читатели Properm.ru, около девяти вечера они услышали в районе улицы Промышленной громкий «хлопок».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ищут виновника очередного возгорания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Общая площадь пожара составила 500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Вечером 26 мая пожарным пришлось вновь тушить сухую траву в Перми. На этот раз возгорание произошло на улице Янаульская.Общая площадь пожара составила 500 кв. метров.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пяти муниципальных образований Пермского края действует особый противопожарный режим: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 будет действовать по 31.05.2023; - в Суксунском городском округе особый противопожарный режим...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Итоги III межмуниципального смотра-конкурса строя и песни, посвященного 78-летию Победы в Великой Отечественной войне.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того как все команды показали свое мастерство, вне конкурса парадной колонной прошли сотрудники Главного управления Федеральной службы исполнения наказаний по Пермскому Краю, СИЗО № 4 России по Пермскому краю и 14 пожарно-спасательный отряд федеральной противопожарной службы Государственной противопожарной службы Главного управления МЧС России по Пермскому краю.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snews.online/informaciia-o-proizoshedshih-pojarah-i-provedennoi-profilakticheskoi-rabote-za-sytki-26-maia-2023-goda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ungur.bezformata.com/listnews/mchs-informiruet/117620078/" TargetMode="External" Type="http://schemas.openxmlformats.org/officeDocument/2006/relationships/hyperlink" /><Relationship Id="rId19" Target="https://adm-lysva.ru/about/info/news/47999/" TargetMode="External" Type="http://schemas.openxmlformats.org/officeDocument/2006/relationships/hyperlink" /><Relationship Id="rId20" Target="https://properm.ru/news/2023-05-27/v-osentsah-v-subbotu-vecherom-goreli-rezervuary-2939977" TargetMode="External" Type="http://schemas.openxmlformats.org/officeDocument/2006/relationships/hyperlink" /><Relationship Id="rId21" Target="https://lisva.bezformata.com/listnews/neblagopriyatnie-yavleniya-pogodi/117616597/" TargetMode="External" Type="http://schemas.openxmlformats.org/officeDocument/2006/relationships/hyperlink" /><Relationship Id="rId22" Target="https://vereshagino.bezformata.com/listnews/mchs-informiruet/117615899/" TargetMode="External" Type="http://schemas.openxmlformats.org/officeDocument/2006/relationships/hyperlink" /><Relationship Id="rId23" Target="https://kungur.bezformata.com/listnews/mchs-informiruet/117615757/" TargetMode="External" Type="http://schemas.openxmlformats.org/officeDocument/2006/relationships/hyperlink" /><Relationship Id="rId24" Target="https://adm-lysva.ru/about/info/news/47998/" TargetMode="External" Type="http://schemas.openxmlformats.org/officeDocument/2006/relationships/hyperlink" /><Relationship Id="rId25" Target="https://russia24.pro/perm/350524071/" TargetMode="External" Type="http://schemas.openxmlformats.org/officeDocument/2006/relationships/hyperlink" /><Relationship Id="rId26" Target="https://kungur.bezformata.com/listnews/mchs-informiruet/117578702/" TargetMode="External" Type="http://schemas.openxmlformats.org/officeDocument/2006/relationships/hyperlink" /><Relationship Id="rId27" Target="https://kudimkar.bezformata.com/listnews/smotra-konkursa-stroya-i-pesni/11760863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2023-05-27T20:36:01Z</dcterms:modified>
</cp:coreProperties>
</file>