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мая - 29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(00:00 - 23:30)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мая - 29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(00:00 - 23:30)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городе пожарные потушили огонь в заброшенном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в неэксплуатируемом строении на улице Макаренко тушили семь человек личного состава и две единицы техники.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городе пожарные потушили огонь в заброшенном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в неэксплуатируемом строении на улице Макаренко тушили семь человек личного состава и две единицы техники.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Чайковские огнеборцы вновь стали лучшими на трамплине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Пожарные из 11-го пожарно-спасательного отряда Главного управления МЧС России по Пермскому краю стали лидером эстафеты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восьмой раз прошёл в Чайковском на комплексе «Снежинка» скоростной вертикальный забег TOP OF THE HILL.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Удмуртии третьи сутки ищут тело утонувшего пермяка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Инцидент произошел 27 мая в городе Сарапуль. По словам знакомых погибшего, мужчина решил искупаться и пропал из виду.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Найден утонувший в Федуловском пруду егерь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оперативной информации ГУ МЧС по Пермскому краю, 28 мая в 12 часов в оперативную дежурную смену поступила информация о происшествии на Федуловском пруду в селе Сосновке.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(28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в Чайковском городском округе особый противопожарный режим будет действовать по 31.05.2023;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Удмуртии приняли участие в скоростном вертикальном забеге TOP OF THE HILL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нем приняли участие, наравне с профессиональными спортсменами, 84 пожарных и спасателя из Пермского края, Удмуртской и Чувашской Республик.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Они бежали эстафету 4х100 — это 400 метров с перепадом высоты, сравнимым с подъёмом на 62-й этаж, где уклон составляет 35 градусов.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порывах ветра до 27 м/с, дожде и грозах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Пермскому краю предупреждает о возникновении опасных метеорологических явлений на территории региона.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ЦГМС, во второй половине дня и вечером 29 мая с сохранением в первой половине ночи 30 мая местами на территории Пермского края ожидаются опасные метеорологические явления: гроза, сильный ливень, крупный град, шквалистое усиление...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Ю.А. Балуев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во второй половине дня и вечером 29 мая с сохранением в первой половине ночи 30 мая местами на территории Пермского края ожидаются опасные метеорологические явления...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31.05.2023; - в Суксунском городском округе особый противопожарный режим будет действовать по 31.05.2023; - в Ординском муниципальном округе особый противопожарный режим будет...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Удмуртии приняли участие в скоростном вертикальном забеге TOP OF THE HILL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нем приняли участие, наравне с профессиональными спортсменами, 84 пожарных и спасателя из Пермского края, Удмуртской и Чувашской Республик.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Они бежали эстафету 4х100 - это 400 метров с перепадом высоты, сравнимым с подъёмом на 62-й этаж, где уклон составляет 35 градусов.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Ижевск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31.05.2023; - в Суксунском городском округе особый противопожарный режим будет действовать по 31.05.2023; - в Ординском муниципальном округе особый противопожарный режим будет...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Удмуртии приняли участие в скоростном вертикальном забеге TOP OF THE HILL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нем приняли участие, наравне с профессиональными спортсменами, 84 пожарных и спасателя из Пермского края, Удмуртской и Чувашской Республик.Они бежали эстафету 4х100 - это 400 метров с перепадом высоты, сравнимым с подъёмом на 62-й этаж, где уклон составляет 35 градусов.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ожидаются высокая и чрезвычайная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прогнозом синоптиков в пресс-службе ГУ МЧС России по Пермскому краю напоминают жителям региона о соблюдении требований пожарной безопасности. Населению рекомендуется быть предельно аккуратными при разведении костров, топке печей в банях, а также разведении открытого огня в парках и сельхозугодиях.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ливень, крупный град: МЧС Прикамья объявило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Мы узнали у Пермского лесопожарного центра и ГУ МЧС Прикамья, есть ли риски, что лес загорится и в Пермском крае, так как в прошлом году из-за жука-полиграфа стали погибать и сохнуть хвойные деревья.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(28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Чайковском городском округе особый противопожарный режим будет действовать по 31.05.2023;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gorodskoyportal.ru/ekaterinburg/news/news/8342851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ura.news/news/1052653571" TargetMode="External" Type="http://schemas.openxmlformats.org/officeDocument/2006/relationships/hyperlink" /><Relationship Id="rId19" Target="https://kungur.bezformata.com/listnews/mchs-informiruet/117673287/" TargetMode="External" Type="http://schemas.openxmlformats.org/officeDocument/2006/relationships/hyperlink" /><Relationship Id="rId20" Target="https://adm-lysva.ru/about/info/news/48117/" TargetMode="External" Type="http://schemas.openxmlformats.org/officeDocument/2006/relationships/hyperlink" /><Relationship Id="rId21" Target="https://lisva.bezformata.com/listnews/opasnie-meteorologicheskie/117672813/" TargetMode="External" Type="http://schemas.openxmlformats.org/officeDocument/2006/relationships/hyperlink" /><Relationship Id="rId22" Target="https://chaykovskiy.bezformata.com/listnews/chaykovskie-ognebortci-vnov-stali/117667376/" TargetMode="External" Type="http://schemas.openxmlformats.org/officeDocument/2006/relationships/hyperlink" /><Relationship Id="rId23" Target="https://v-kurse.ru/2023/05/29/322234" TargetMode="External" Type="http://schemas.openxmlformats.org/officeDocument/2006/relationships/hyperlink" /><Relationship Id="rId24" Target="https://orda.bezformata.com/listnews/utonuvshiy-v-fedulovskom-prudu-eger/117654307/" TargetMode="External" Type="http://schemas.openxmlformats.org/officeDocument/2006/relationships/hyperlink" /><Relationship Id="rId25" Target="https://rusnews.online/informaciia-o-proizoshedshih-pojarah-i-provedennoi-profilakticheskoi-rabote-za-sytki-28-maia-2023-goda/" TargetMode="External" Type="http://schemas.openxmlformats.org/officeDocument/2006/relationships/hyperlink" /><Relationship Id="rId26" Target="https://rusnews.online/pojarnye-ydmyrtii-priniali-ychastie-v-skorostnom-vertikalnom-zabege-top-of-the-hill/" TargetMode="External" Type="http://schemas.openxmlformats.org/officeDocument/2006/relationships/hyperlink" /><Relationship Id="rId27" Target="https://perm.rbc.ru/perm/freenews/64745b089a7947cd389a5d55" TargetMode="External" Type="http://schemas.openxmlformats.org/officeDocument/2006/relationships/hyperlink" /><Relationship Id="rId28" Target="https://vereshagino.bezformata.com/listnews/mchs-preduprezhdaet/117642196/" TargetMode="External" Type="http://schemas.openxmlformats.org/officeDocument/2006/relationships/hyperlink" /><Relationship Id="rId29" Target="https://lisva.bezformata.com/listnews/pozharnaya-bezopasnost/117642409/" TargetMode="External" Type="http://schemas.openxmlformats.org/officeDocument/2006/relationships/hyperlink" /><Relationship Id="rId30" Target="https://ijevsk.bezformata.com/listnews/zabege-top-of-the-hill/117642072/" TargetMode="External" Type="http://schemas.openxmlformats.org/officeDocument/2006/relationships/hyperlink" /><Relationship Id="rId31" Target="https://adm-lysva.ru/about/info/news/48101/" TargetMode="External" Type="http://schemas.openxmlformats.org/officeDocument/2006/relationships/hyperlink" /><Relationship Id="rId32" Target="https://ru24.net/perm/350643770/" TargetMode="External" Type="http://schemas.openxmlformats.org/officeDocument/2006/relationships/hyperlink" /><Relationship Id="rId33" Target="https://properm.ru/news/2023-05-29/v-permskom-krae-ozhidayutsya-vysokaya-i-chrezvychaynaya-pozharnaya-opasnost-2941031" TargetMode="External" Type="http://schemas.openxmlformats.org/officeDocument/2006/relationships/hyperlink" /><Relationship Id="rId34" Target="https://59.ru/text/summer/2023/05/29/72346268/" TargetMode="External" Type="http://schemas.openxmlformats.org/officeDocument/2006/relationships/hyperlink" /><Relationship Id="rId35" Target="https://mchsrf.ru/news/846318-informatsiya-o-proizoshedshih-pojarah-i-provedennoy-profilakticheskoy-rabote-za-sutk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2023-05-29T20:28:45Z</dcterms:modified>
</cp:coreProperties>
</file>