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июля - 10 июля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(02:00 - 01:59)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июля - 10 июля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(02:00 - 01:59)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9-10 июля на территории Пермского края ожидается чрезвычайная пожарная 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жарой в регионе ГУ МЧС России по Пермскому краю фиксирует высокий и чрезвычайный уровень пожарной опасности. Гражданам рекомендуется соблюдать необходимые меры предосторожности.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5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 Еловский муниципальный округ особый противопожарный режим будет действовать по 31.07.2023;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Лысьвенский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(08 июля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7 техногенных пожаров;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2. На водных объектах зарегистрировано 5 происшествий, в результате которых, к сожалению, погибли 3 человека, травмированы 4 человека, в том числе 1 несовершеннолетний, спасен 1 человек.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ТРК «Семья»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Причиной стало короткое замыкание,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Кимерлинг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08 часов 09 минут поступило сообщение о загорании в электрощитовой ТРК «Семья».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ТРК «Семья»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Причиной стало короткое замыкание,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Коммерсантъ / Максим Кимерлинг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08 часов 09 минут поступило сообщение о загорании в электрощитовой ТРК «Семья».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угрозы пожара эвакуировали посетителей торгового центра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сообщается в telegram-канале оперативная информация пресс-службы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возгорании электрощитовой в ТРК „Семья“ в Перми поступило 9 июля в 08 часов 09 минут.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Екатеринбург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угрозы пожара эвакуировали посетителей торгового центра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сообщается в telegram-канале оперативная информация пресс-службы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возгорании электрощитовой в ТРК „Семья“ в Перми поступило 9 июля в 08 часов 09 минут.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Утром в Перми эвакуировали ТРК «Семья» на ул. Революции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«Новый компаньон» направил запрос в пресс-службу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последний раз эвакуация из ТРК «Семья» была почти неделю назад, 1 июля.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ТРК «Семья»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9 июля в 8:09 поступило сообщение о возгорании в одном из крупнейших торговых комплексов Перми — ТРК «Семья», там сработала пожарная сигнализация.В ГУ МЧС по Пермскому краю рассказали, что на место выехали 36 пожарных и 11 единиц техники.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Утром в Перми эвакуировали ТРК «Семья» на ул. Революции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«Новый компаньон» направил запрос в пресс-службу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последний раз эвакуация из ТРК «Семья» была почти неделю назад, 1 июля.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жителей Прикамья о сильном ветре, дождях и грозах днем 9 июля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рекомендуют принять меры предосторожности в связи с непогодой: избегать нахождения рядом с деревьями, линиями электропередач и слабо укрепленными конструкциями, а также не парковать машины вблизи них.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mk.ru/social/2023/07/09/mchs-910-iyulya-na-territorii-permskogo-kraya-ozhidaetsya-chrezvychaynaya-pozharnaya-opasnost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adm-lysva.ru/about/info/news/48720/" TargetMode="External" Type="http://schemas.openxmlformats.org/officeDocument/2006/relationships/hyperlink" /><Relationship Id="rId19" Target="https://perm.bezformata.com/listnews/obstanovka-na-territorii-permskogo/118985839/" TargetMode="External" Type="http://schemas.openxmlformats.org/officeDocument/2006/relationships/hyperlink" /><Relationship Id="rId20" Target="https://perm.bezformata.com/listnews/permi-evakuirovali-trk-semya/118985293/" TargetMode="External" Type="http://schemas.openxmlformats.org/officeDocument/2006/relationships/hyperlink" /><Relationship Id="rId21" Target="https://v-kurse.ru/2023/07/09/326372" TargetMode="External" Type="http://schemas.openxmlformats.org/officeDocument/2006/relationships/hyperlink" /><Relationship Id="rId22" Target="http://gorodskoyportal.ru/ekaterinburg/news/news/84237431/" TargetMode="External" Type="http://schemas.openxmlformats.org/officeDocument/2006/relationships/hyperlink" /><Relationship Id="rId23" Target="https://ura.news/news/1052665016" TargetMode="External" Type="http://schemas.openxmlformats.org/officeDocument/2006/relationships/hyperlink" /><Relationship Id="rId24" Target="https://perm.bezformata.com/listnews/permi-evakuirovali-trk-semya/118984123/" TargetMode="External" Type="http://schemas.openxmlformats.org/officeDocument/2006/relationships/hyperlink" /><Relationship Id="rId25" Target="https://russia24.pro/perm/353884136/" TargetMode="External" Type="http://schemas.openxmlformats.org/officeDocument/2006/relationships/hyperlink" /><Relationship Id="rId26" Target="https://www.newsko.ru/news/nk-7765709.html" TargetMode="External" Type="http://schemas.openxmlformats.org/officeDocument/2006/relationships/hyperlink" /><Relationship Id="rId27" Target="https://perm-news.net/other/2023/07/09/228499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2023-07-10T02:40:30Z</dcterms:modified>
</cp:coreProperties>
</file>