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июля - 30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июля - 30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бушует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Подробнее о масштабе возгорания рассказали в ГУ МЧС по Пермскому краю. Пожар вспыхнул 29 июля в 18:20. Тогда было зафиксировано, что огонь охватил 1,9 га леса.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ликвидируют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оперативным данным ГУ МЧС России по Пермскому краю, на месте работают 39 пожарных и 11 единиц техники. Ликвидация осложняется, уточнили в пресс-службе ведомства, труднодоступностью местности и плотностью лесной подстилки.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Краснокамском полыхает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пресс-службы ГУ МЧС России по Пермскому краю, 29 июля в 18:20 в Закамском лесничестве был обнаружен очаг лесного пожара на площади 1,9 Га. На место возникновения пожара выехали 22 огнеборца и девять спецмашин.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ликвидируют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оперативным данным ГУ МЧС России по Пермскому краю, на месте работают 39 пожарных и 11 единиц техники. Ликвидация осложняется, уточнили в пресс-службе ведомства, труднодоступностью местности и плотностью лесной подстилки.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Краснокамском полыхает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пресс-службы ГУ МЧС России по Пермскому краю, 29 июля в 18:20 в Закамском лесничестве был обнаружен очаг лесного пожара на площади 1,9 Га. На место возникновения пожара выехали 22 огнеборца и девять спецмашин.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в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Вчера в 3.52 в двухквартирном доме загорелась веранда и кровля над одной из квартир, сообщает « КП-Пермь » со ссылкой на ГУ МЧС России по Пермскому краю.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в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Вчера в 3.52 в двухквартирном доме загорелась веранда и кровля над одной из квартир, сообщает «КП-Пермь» со ссылкой на ГУ МЧС России по Пермскому краю.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произошёл в двухквартирном жилом доме. В 3:52 в экстренные службы поступило сообщение о пожаре на ул. Железнодорожная.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произошёл в двухквартирном жилом доме. В 3:52 в экстренные службы поступило сообщение о пожаре на ул. Железнодорожная.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Краснокамском вторые сутки горит лес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29 июля 2023 года 18 часов 20 минут был обнаружен очаг лесного пожара в Закамском лесничестве Краснокамского городского округа на площади 1,9 Га, сообщают в главном управлении МЧС по Пермскому краю.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дни в Прикамье ожидаются гроза, сильный дождь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ЦГМС, вечером 30 и 31 июля в Пермском крае ожидается гроза, а днём — сильный дождь и град. При грозе порывы ветра днём могут достигать 17-22 м/с. Об этом сообщает ТК ВЕТТА со ссылкой на пресс-службу ГУ МЧС России по Пермскому краю.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Пермский край придут сильные дожди и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Пермский край 30 и 31 июля придут сильные дожди, местами синоптики прогнозируют град. Об этом предупреждает ГУ МЧС России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ЦГМС, вечером 30 и 31 июля местами по краю ожидаются гроза, днем сильный дождь, град. При грозе порывы ветра днем 17—22 м/с», — говорится в telegram-канале ведомства.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Пермский край придут сильные дожди и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Пермский край 30 и 31 июля придут сильные дожди, местами синоптики прогнозируют град. Об этом предупреждает ГУ МЧС России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ЦГМС, вечером 30 и 31 июля местами по краю ожидаются гроза, днем сильный дождь, град. При грозе порывы ветра днем 17—22 м/с», — говорится в telegram-канале ведомства.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Пермский край придут сильные дожди и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Пермский край 30 и 31 июля придут сильные дожди, местами синоптики прогнозируют град. Об этом предупреждает в telegram-канале главное управление МЧС России в Прикамье.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 вечером 30 и 31 июля местами по краю ожидаются гроза, днем сильный дождь, град. При грозе порывы ветра днем 17-22 м/с», — говорится в посте ведомства.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​МЧС: 30 и 31 июля в Пермском крае возможны грозы, град и сильные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население региона предостерегают о неблагоприятных метеоусловиях сегодня и завтра. Помимо сильного дождя, гроз и града, прикамцам стоит опасаться сильного ветра.В министерстве приводят данные Пермского Центра по гидрометеорологии и мониторингу окружающей среды.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​МЧС: 30 и 31 июля в Пермском крае возможны грозы, град и сильные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население региона предостерегают о неблагоприятных метеоусловиях сегодня и завтра. Помимо сильного дождя, гроз и града, прикамцам стоит опасаться сильного ветра.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— не загромождайте дороги, проезды и подъезды к зданиям, сооружениям, открытым складам, водоисточникам, используемым для...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заживо сгорел в своем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о случившемся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ЧП произошло 29 июля в 03:52. Загорелась веранда и кровля над одной из квартир двухквартирного жилого дома.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Чусовом неравнодушный сосед спас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ведомстве, сообщение о возгорании поступило 30 июля в 2:10. К месту возгорания выехали 26 огнеборцев и пять спецмашин.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заживо сгорел в своем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о случившемся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ЧП произошло 29 июля в 03:52. Загорелась веранда и кровля над одной из квартир двухквартирного жилого дома.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Чусовом неравнодушный сосед спас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ведомстве, сообщение о возгорании поступило 30 июля в 2:10. К месту возгорания выехали 26 огнеборцев и пять спецмашин.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спас соседа из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об этом опубликована в telegram-канале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«Ночью 30 июля огонь охватил дачный дом и баню в Чусовском городском округе. Сообщение о пожаре поступило в 2 часа 10 минут, пожарные потушили огонь уже в 2 часа 50 минут.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спас соседа из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об этом опубликована в telegram-канале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«Ночью 30 июля огонь охватил дачный дом и баню в Чусовском городском округе. Сообщение о пожаре поступило в 2 часа 10 минут, пожарные потушили огонь уже в 2 часа 50 минут.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ночном пожаре в Пермском крае сосед спас мужчину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будьте внимательны и осторожны при обращении с огнём, соблюдайте требования пожарной безопасности», – напоминают в региональном МЧС.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perm.kp.ru/daily/27535.5/480130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krae-likvidiruyut-lesnoy-pozhar/119667593/" TargetMode="External" Type="http://schemas.openxmlformats.org/officeDocument/2006/relationships/hyperlink" /><Relationship Id="rId19" Target="https://perm.bezformata.com/listnews/krasnokamskom-polihaet-lesnoy-pozhar/119667586/" TargetMode="External" Type="http://schemas.openxmlformats.org/officeDocument/2006/relationships/hyperlink" /><Relationship Id="rId20" Target="https://www.business-class.su/news/2023/07/30/v-permskom-krae-likvidiruyut-lesnoi-pozhar" TargetMode="External" Type="http://schemas.openxmlformats.org/officeDocument/2006/relationships/hyperlink" /><Relationship Id="rId21" Target="https://www.newsko.ru/news/nk-7808469.html" TargetMode="External" Type="http://schemas.openxmlformats.org/officeDocument/2006/relationships/hyperlink" /><Relationship Id="rId22" Target="https://perm.bezformata.com/listnews/permskom-krae-v-pozhare-pogib/119665471/" TargetMode="External" Type="http://schemas.openxmlformats.org/officeDocument/2006/relationships/hyperlink" /><Relationship Id="rId23" Target="https://www.business-class.su/news/2023/07/30/v-permskom-krae-v-pozhare-pogib-chelovek" TargetMode="External" Type="http://schemas.openxmlformats.org/officeDocument/2006/relationships/hyperlink" /><Relationship Id="rId24" Target="https://perm.bezformata.com/listnews/prikame-na-pozhare-pogib-chelovek/119664519/" TargetMode="External" Type="http://schemas.openxmlformats.org/officeDocument/2006/relationships/hyperlink" /><Relationship Id="rId25" Target="https://www.newsko.ru/news/nk-7808243.html" TargetMode="External" Type="http://schemas.openxmlformats.org/officeDocument/2006/relationships/hyperlink" /><Relationship Id="rId26" Target="https://properm.ru/news/2023-07-30/pod-krasnokamskom-vtorye-sutki-gorit-les-2998569" TargetMode="External" Type="http://schemas.openxmlformats.org/officeDocument/2006/relationships/hyperlink" /><Relationship Id="rId27" Target="https://perm.bezformata.com/listnews/groza-silniy-dozhd-grad/119663059/" TargetMode="External" Type="http://schemas.openxmlformats.org/officeDocument/2006/relationships/hyperlink" /><Relationship Id="rId28" Target="https://news.myseldon.com/ru/news/index/289743091" TargetMode="External" Type="http://schemas.openxmlformats.org/officeDocument/2006/relationships/hyperlink" /><Relationship Id="rId29" Target="http://gorodskoyportal.ru/ekaterinburg/news/news/84663251/" TargetMode="External" Type="http://schemas.openxmlformats.org/officeDocument/2006/relationships/hyperlink" /><Relationship Id="rId30" Target="https://ura.news/news/1052671321" TargetMode="External" Type="http://schemas.openxmlformats.org/officeDocument/2006/relationships/hyperlink" /><Relationship Id="rId31" Target="https://russia24.pro/355668133/" TargetMode="External" Type="http://schemas.openxmlformats.org/officeDocument/2006/relationships/hyperlink" /><Relationship Id="rId32" Target="https://www.business-class.su/news/2023/07/30/mchs-30-i-31-iyulya-v-permskom-krae-vozmozhny-grozy-grad-i-silnye-dozhdi" TargetMode="External" Type="http://schemas.openxmlformats.org/officeDocument/2006/relationships/hyperlink" /><Relationship Id="rId33" Target="https://vereshagino.bezformata.com/listnews/mchs-rossii-po-permskomu-krayu/119659978/" TargetMode="External" Type="http://schemas.openxmlformats.org/officeDocument/2006/relationships/hyperlink" /><Relationship Id="rId34" Target="https://perm.bezformata.com/listnews/prikame-muzhchina-zazhivo-sgorel/119660061/" TargetMode="External" Type="http://schemas.openxmlformats.org/officeDocument/2006/relationships/hyperlink" /><Relationship Id="rId35" Target="https://perm.bezformata.com/listnews/sosed-spas-muzhchinu-na-pozhare/119659418/" TargetMode="External" Type="http://schemas.openxmlformats.org/officeDocument/2006/relationships/hyperlink" /><Relationship Id="rId36" Target="https://www.perm.kp.ru/online/news/5384157/" TargetMode="External" Type="http://schemas.openxmlformats.org/officeDocument/2006/relationships/hyperlink" /><Relationship Id="rId37" Target="https://www.newsko.ru/news/nk-7808139.html" TargetMode="External" Type="http://schemas.openxmlformats.org/officeDocument/2006/relationships/hyperlink" /><Relationship Id="rId38" Target="https://ura.news/news/1052671290" TargetMode="External" Type="http://schemas.openxmlformats.org/officeDocument/2006/relationships/hyperlink" /><Relationship Id="rId39" Target="http://gorodskoyportal.ru/ekaterinburg/news/news/84659511/" TargetMode="External" Type="http://schemas.openxmlformats.org/officeDocument/2006/relationships/hyperlink" /><Relationship Id="rId40" Target="https://perm.aif.ru/incidents/na_nochnom_pozhare_v_permskom_krae_sosed_spas_muzhchinu_iz_goryashchego_dom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2023-07-30T20:33:11Z</dcterms:modified>
</cp:coreProperties>
</file>