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августа - 28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августа - 28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28 августа ожидаются ливни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ТК ВЕТТА со ссылкой на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рекомендуют водителям рекомендуем соблюдать скоростной режим и дистанцию, избегать резких маневров и торможений.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28 августа ожидаются ливни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ТК ВЕТТА со ссылкой на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рекомендуют водителям рекомендуем соблюдать скоростной режим и дистанцию, избегать резких маневров и торможений.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4 классе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Пресс-релиз по пожарам 27.08.23.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сообщает о сильном ливне 28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сообщили, что утром и днём в понедельник в Прикамье местами ожидается сильный дождь.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советуют соблюдать скоростной режим и дистанцию, а также избегать резких торможений.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сообщает о сильном ливне 28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сообщили, что утром и днём в понедельник в Прикамье местами ожидается сильный дождь.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советуют соблюдать скоростной режим и дистанцию, а также избегать резких торможений.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проводит конкурс среди педагогов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проводит конкурс «Лучшая методическая разработка по предметам «Основы безопасности жизнедеятельности» и «Безопасность жизнедеятельности».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Участие в конкурсе могут принять учителя и преподаватели образовательных организаций Пермского края.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два часа тушили аварийный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пожара составила 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26 августа в Перми загорелся аварийный расселенный дом по улице Мильчакова.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региональном управлении МЧС, вызов на пожар поступил в 16:24.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m-krae-28-avgusta-ozhidayutsya/12068738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newsko.ru/news/nk-7838935.html" TargetMode="External" Type="http://schemas.openxmlformats.org/officeDocument/2006/relationships/hyperlink" /><Relationship Id="rId19" Target="https://kungur.bezformata.com/listnews/informiruet-o-4-klasse-pozharnoy-opasnosti/120682582/" TargetMode="External" Type="http://schemas.openxmlformats.org/officeDocument/2006/relationships/hyperlink" /><Relationship Id="rId20" Target="https://kungur.bezformata.com/listnews/informiruet-press-reliz-po-pozharam/120682584/" TargetMode="External" Type="http://schemas.openxmlformats.org/officeDocument/2006/relationships/hyperlink" /><Relationship Id="rId21" Target="https://vereshagino.bezformata.com/listnews/mchs-informiruet/120682233/" TargetMode="External" Type="http://schemas.openxmlformats.org/officeDocument/2006/relationships/hyperlink" /><Relationship Id="rId22" Target="https://vereshagino.bezformata.com/listnews/pozharah-i-provedennoy-profilakticheskoy/120682227/" TargetMode="External" Type="http://schemas.openxmlformats.org/officeDocument/2006/relationships/hyperlink" /><Relationship Id="rId23" Target="https://perm.bezformata.com/listnews/mchs-prikamya-soobshaet-o-silnom/120682315/" TargetMode="External" Type="http://schemas.openxmlformats.org/officeDocument/2006/relationships/hyperlink" /><Relationship Id="rId24" Target="https://vesti-perm.ru/pages/c678485b5e6e442cb2a5a50d2d5f1fe2" TargetMode="External" Type="http://schemas.openxmlformats.org/officeDocument/2006/relationships/hyperlink" /><Relationship Id="rId25" Target="https://chaykovskiy.bezformata.com/listnews/permskomu-krayu-provodit-konkurs/120674075/" TargetMode="External" Type="http://schemas.openxmlformats.org/officeDocument/2006/relationships/hyperlink" /><Relationship Id="rId26" Target="https://russia24.pro/perm/35808194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2023-08-27T20:30:09Z</dcterms:modified>
</cp:coreProperties>
</file>