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02 сентября - 02 сентября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02 сентября - 02 сентября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спасатели нашли грибника, заблудившегося в лесу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Пермские спасатели вывели из леса заблудившегося грибника. Сообщение о пропавшем у деревни Бобки 45-летнем мужчине поступило в региональную службу спасения 31 августа.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«Мужчина 1978 года рождения заблудился в лесном массиве Добрянского городского округа у деревни Бобки.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Начальник Пермского института ФСИН России принял участие в приведение к присяге курсантов Пермского военного института войск национальной гвардии РФ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мероприятие присутствовали: герой России, депутат законодательного собрания Сергей Яшкин; министр территориальной безопасности Пермского края Виктор Батмазов; глава администрации Орджоникидзенского района Евгений Карабатов; заместитель командующего Приволжским округом войск национальной гвардии РФ по вооружению – начальник техники вооружения Владислав Анисимов; начальник главного управления МЧС России по Пермскому краю Александр Урусов; заместитель начальника ГУФСИН России по Пермскому краю Андрей Галлер; заместитель начальника управления ФСВНГ РФ Сергей Черепанов; военный прокурор Пермского гарнизона Сергей Голипад; а также начальник Пермского института ФСИН России Сергей Жемулин.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Пермский институт ФСИН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Чердынский ГО с 16.08.2023 по 10.09.2023;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Противопожарная безопасность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 Чердынский ГО с 16.08.2023 по 10.09.2023;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Автор: Д.В. Байдаков Заместитель начальника центра (старший оперативный дежурный) ГУ МЧС России по Пермскому краю подполковник внутренней службы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 — филиала ФГБУ «Уральское УГМС» 03 сентября ночью и утром в отдельных районах Пермского края ожидается туман.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(01 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 1. Чердынский ГО с 16.08.2023 по 10.09.2023; 2.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Телефон вызова служб экстренного реагирования: «01» - со стационарного телефона, «101», «112» - с мобильного телефона, вызов бесплатный. «Телефон доверия» Главного управления МЧС России по Пермскому краю: 8(342) 258-40-02.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(1 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Чердынский ГО с 16.08.2023 по 10.09.2023;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 1. Чердынский ГО с 16.08.2023 по 10.09.2023; 2.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3 сентября ночью и утром в отдельных районах Пермского края ожидается туман. Будьте внимательны и осторожны. Тел.01, 101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явления погоды.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Телефон вызова служб экстренного реагирования: «01» - со стационарного телефона, «101», «112» - с мобильного телефона, вызов бесплатный. «Телефон доверия» Главного управления МЧС России по Пермскому краю: 8(342) 258-40-02.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сгорел банный комплекс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Ранее портал «В курсе.ру» сообщал о том, что пермские пожарные спасли мужчину из горящей квартиры.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Подписывайтесь на наш телеграм-канал «В курсе.ру | Новости Перми»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сгорел банный комплекс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 данный момент по факту пожара проводится проверка, причины и обстоятельства выясняются.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портал «В курсе.ру» сообщал о том, что пермские пожарные спасли мужчину из горящей квартиры.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крупном пожаре в Пермском районе сгорели два дома, баня и пристрой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Сообщение о пожаре поступило 1 сентября в 17.37, - сообщили подробности в пресс-службе ГУ МЧС России по Пермскому краю. – На место выехали 36 человек личного состава и 9 единиц техники.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ura.news/news/1052681770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i.fsin.gov.ru/news/detail.php?ELEMENT_ID=702445" TargetMode="External" Type="http://schemas.openxmlformats.org/officeDocument/2006/relationships/hyperlink" /><Relationship Id="rId19" Target="https://krasnokamsk.ru/dejatelnost/obshhestvennaja_bezopasnost/jedds/2023/09/02/357433/" TargetMode="External" Type="http://schemas.openxmlformats.org/officeDocument/2006/relationships/hyperlink" /><Relationship Id="rId20" Target="https://kungur.bezformata.com/listnews/mchs-informiruet-o-pozharah-za-sutki/120953500/" TargetMode="External" Type="http://schemas.openxmlformats.org/officeDocument/2006/relationships/hyperlink" /><Relationship Id="rId21" Target="https://kungur.bezformata.com/listnews/mchs-informiruet/120953513/" TargetMode="External" Type="http://schemas.openxmlformats.org/officeDocument/2006/relationships/hyperlink" /><Relationship Id="rId22" Target="https://krasnokamsk.ru/dejatelnost/obshhestvennaja_bezopasnost/jedds/2023/09/02/357431/" TargetMode="External" Type="http://schemas.openxmlformats.org/officeDocument/2006/relationships/hyperlink" /><Relationship Id="rId23" Target="https://lisva.bezformata.com/listnews/protivopozharnaya-bezopasnost/120951606/" TargetMode="External" Type="http://schemas.openxmlformats.org/officeDocument/2006/relationships/hyperlink" /><Relationship Id="rId24" Target="https://vereshagino.bezformata.com/listnews/mchs-preduprezhdaet/120951499/" TargetMode="External" Type="http://schemas.openxmlformats.org/officeDocument/2006/relationships/hyperlink" /><Relationship Id="rId25" Target="https://ocherskiy.ru/news/429532" TargetMode="External" Type="http://schemas.openxmlformats.org/officeDocument/2006/relationships/hyperlink" /><Relationship Id="rId26" Target="https://ocherskiy.ru/news/429531" TargetMode="External" Type="http://schemas.openxmlformats.org/officeDocument/2006/relationships/hyperlink" /><Relationship Id="rId27" Target="https://ohansk-adm.ru/news/429530" TargetMode="External" Type="http://schemas.openxmlformats.org/officeDocument/2006/relationships/hyperlink" /><Relationship Id="rId28" Target="https://admkochevo.ru/news/429529" TargetMode="External" Type="http://schemas.openxmlformats.org/officeDocument/2006/relationships/hyperlink" /><Relationship Id="rId29" Target="https://ohansk-adm.ru/news/429528" TargetMode="External" Type="http://schemas.openxmlformats.org/officeDocument/2006/relationships/hyperlink" /><Relationship Id="rId30" Target="https://admkochevo.ru/news/429523" TargetMode="External" Type="http://schemas.openxmlformats.org/officeDocument/2006/relationships/hyperlink" /><Relationship Id="rId31" Target="https://perm.bezformata.com/listnews/permskom-krae-sgorel-banniy/120949852/" TargetMode="External" Type="http://schemas.openxmlformats.org/officeDocument/2006/relationships/hyperlink" /><Relationship Id="rId32" Target="https://v-kurse.ru/2023/09/02/330832" TargetMode="External" Type="http://schemas.openxmlformats.org/officeDocument/2006/relationships/hyperlink" /><Relationship Id="rId33" Target="https://www.perm.kp.ru/online/news/5434955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2023-09-02T19:03:55Z</dcterms:modified>
</cp:coreProperties>
</file>