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05 сентября - 05 сентября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05 сентября - 05 сентября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спасают людей из горящего дома по пожарной лестнице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Сообщение о пожаре поступило в 18.05, к месту вызова выехали 32 человек личного состава и 10 единиц техники, - сообщили в пресс-службе ГУ МЧС России по Пермскому краю . – На лестничной клетке восьмого этажа возле мусоропровода происходило горение мусора, в подъезде на вышележащих этажах было сильное задымление.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Главное управление МЧС России по Пермскому краю информирует: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Телефон вызова служб экстренного реагирования: «01» — со стационарного телефона, «101», «112» — с мобильного телефона, вызов бесплатный.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Телефон вызова служб экстренного реагирования: «01» - со стационарного телефона, «101», «112» - с мобильного телефона, вызов бесплатный.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Телефон вызова служб экстренного реагирования: «01» - со стационарного телефона, «101», «112» - с мобильного телефона, вызов бесплатный.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Телефон вызова служб экстренного реагирования: «01» - со стационарного телефона, «101», «112» - с мобильного телефона, вызов бесплатный.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информирует, о неблагоприятных погодных явлениях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Телефон вызова служб экстренного реагирования: «01» - со стационарного телефона, «101», «112» - с мобильного телефона, вызов бесплатный.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погодные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Телефон вызова служб экстренного реагирования: «01» - со стационарного телефона, «101», «112» - с мобильного телефона, вызов бесплатный. «Телефон доверия» Главного управления МЧС России по Пермскому краю: 8(342) 258-40-02.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«Школа безопасности» в Бардымском муниципальном округе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Выражаем благодарность руководителям и педагогам образовательных организаций за участие команд в соревнованиях «Школа безопасности» и, конечно, организаторов мероприятия: 17 отдел надзорной деятельности и профилактической работы и 87 пожарно-спасательной части 22 пожарно-спасательного отряда Главного управления МЧС России по Пермскому краю, управление образования Бардымского муниципального округа, отдел ГО, ЧС, ПБ и мобилизационной работе администрации Бардымиского муниципального...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явления погоды.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Телефон вызова служб экстренного реагирования: «01» - со стационарного телефона, «101», «112» - с мобильного телефона, вызов бесплатный. «Телефон доверия» Главного управления МЧС России по Пермскому краю: 8(342) 258-40-02.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6 сентября ночью и утром в отдельных районах Пермского края ожидается туман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Телефон вызова служб экстренного реагирования: «01» - со стационарного телефона, «101», «112» - с мобильного телефона, вызов бесплатный.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Перми, в доме на проспекте Парковый вечером произошёл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Подробности сообщают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пожаре поступило в 18:05. На место происшествия выехали 32 человека личного состава на десяти единицах техники.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4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Чердынский ГО с 16.08.2023 по 10.09.2023;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(04 сентября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4 муниципальных образований Пермского края действует особый противопожарный режим: 1. Чердынский ГО с 16.08.2023 по 10.09.2023; 2.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(4 сентября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4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Чердынский ГО с 16.08.2023 по 10.09.2023;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4 муниципальных образований Пермского края действует особый противопожарный режим: 1. Чердынский ГО с 16.08.2023 по 10.09.2023; 2.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Утром 5 сентября в Индустриальном районе Перми сгорел пикап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Пермскому краю корреспонденту портала «В курсе.ру» пояснили, что сообщение о возгорании поступило в 9:19. «К месту вызова незамедлительно направлены силы и средства в количестве 8 человек личного состава и 2 единиц техники.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Утром 5 сентября в Индустриальном районе Перми сгорел пикап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Пермскому краю корреспонденту портала «В курсе.ру» пояснили, что сообщение о возгорании поступило в 9:19. «К месту вызова незамедлительно направлены силы и средства в количестве 8 человек личного состава и 2 единиц техники.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Кунгурском округе горели магазины, бани,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фактам пожаров проводятся проверки.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Источник: 13 ОНПР УНПР ГУ МЧС России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Искра_Кунгур©iskra-kungur.ru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«Школа безопасности» в Бардымском муниципальном округе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Выражаем благодарность руководителям и педагогам образовательных организаций за участие команд в соревнованиях «Школа безопасности» и, конечно, организаторов мероприятия: 17 отдел надзорной деятельности и профилактической работы и 87 пожарно-спасательной части 22 пожарно-спасательного отряда Главного управления МЧС России по Пермскому краю, управление образования Бардымского муниципального округа, отдел ГО, ЧС, ПБ и мобилизационной работе администрации Бардымиского муниципального...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bezformata.com/listnews/permi-spasayut-lyudey-iz-goryashego/121077869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vereshagino.bezformata.com/listnews/rossii-po-permskomu-krayu-informiruet/121069438/" TargetMode="External" Type="http://schemas.openxmlformats.org/officeDocument/2006/relationships/hyperlink" /><Relationship Id="rId19" Target="https://krasnokamsk.ru/dejatelnost/obshhestvennaja_bezopasnost/jedds/2023/09/05/357529/" TargetMode="External" Type="http://schemas.openxmlformats.org/officeDocument/2006/relationships/hyperlink" /><Relationship Id="rId20" Target="https://krasnokamsk.ru/dejatelnost/obshhestvennaja_bezopasnost/jedds/2023/09/05/357528/" TargetMode="External" Type="http://schemas.openxmlformats.org/officeDocument/2006/relationships/hyperlink" /><Relationship Id="rId21" Target="https://lisva.bezformata.com/listnews/meteorologicheskie-yavleniya/121066475/" TargetMode="External" Type="http://schemas.openxmlformats.org/officeDocument/2006/relationships/hyperlink" /><Relationship Id="rId22" Target="https://kungur.bezformata.com/listnews/neblagopriyatnih-pogodnih-yavleniyah/121066095/" TargetMode="External" Type="http://schemas.openxmlformats.org/officeDocument/2006/relationships/hyperlink" /><Relationship Id="rId23" Target="https://ocherskiy.ru/news/430059" TargetMode="External" Type="http://schemas.openxmlformats.org/officeDocument/2006/relationships/hyperlink" /><Relationship Id="rId24" Target="https://perm.bezformata.com/listnews/bardimskom-munitcipalnom-okruge/121062750/" TargetMode="External" Type="http://schemas.openxmlformats.org/officeDocument/2006/relationships/hyperlink" /><Relationship Id="rId25" Target="https://admkochevo.ru/news/430040" TargetMode="External" Type="http://schemas.openxmlformats.org/officeDocument/2006/relationships/hyperlink" /><Relationship Id="rId26" Target="https://ohansk-adm.ru/news/430033" TargetMode="External" Type="http://schemas.openxmlformats.org/officeDocument/2006/relationships/hyperlink" /><Relationship Id="rId27" Target="https://properm.ru/news/2023-09-05/v-permi-v-dome-na-prospekte-parkovyy-vecherom-proizoshyol-pozhar-3032598" TargetMode="External" Type="http://schemas.openxmlformats.org/officeDocument/2006/relationships/hyperlink" /><Relationship Id="rId28" Target="https://kungur.bezformata.com/listnews/mchs-informiruet-o-pozharah-za-sutki/121057302/" TargetMode="External" Type="http://schemas.openxmlformats.org/officeDocument/2006/relationships/hyperlink" /><Relationship Id="rId29" Target="https://ocherskiy.ru/news/429977" TargetMode="External" Type="http://schemas.openxmlformats.org/officeDocument/2006/relationships/hyperlink" /><Relationship Id="rId30" Target="https://krasnokamsk.ru/dejatelnost/obshhestvennaja_bezopasnost/jedds/2023/09/05/357511/" TargetMode="External" Type="http://schemas.openxmlformats.org/officeDocument/2006/relationships/hyperlink" /><Relationship Id="rId31" Target="https://ohansk-adm.ru/news/429960" TargetMode="External" Type="http://schemas.openxmlformats.org/officeDocument/2006/relationships/hyperlink" /><Relationship Id="rId32" Target="https://admkochevo.ru/news/429950" TargetMode="External" Type="http://schemas.openxmlformats.org/officeDocument/2006/relationships/hyperlink" /><Relationship Id="rId33" Target="https://perm.bezformata.com/listnews/industrialnom-rayone-permi/121047031/" TargetMode="External" Type="http://schemas.openxmlformats.org/officeDocument/2006/relationships/hyperlink" /><Relationship Id="rId34" Target="https://v-kurse.ru/2023/09/05/331009" TargetMode="External" Type="http://schemas.openxmlformats.org/officeDocument/2006/relationships/hyperlink" /><Relationship Id="rId35" Target="https://kungur.bezformata.com/listnews/okruge-goreli-magazini-bani/121043916/" TargetMode="External" Type="http://schemas.openxmlformats.org/officeDocument/2006/relationships/hyperlink" /><Relationship Id="rId36" Target="https://mchsrf.ru/news/860479-shkola-bezopasnosti-v-bardyimskom-munitsipalnom-okruge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2023-09-05T18:41:15Z</dcterms:modified>
</cp:coreProperties>
</file>