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12 сентября - 13 сентября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12 сентября - 13 сентября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на территории детского сада в новом ЖК произошел пожар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По прибытии к месту вызова первых пожарно-спасательных подразделений установлено, что происходит горение в отдельно стоящем здании трансформаторной подстанции, - рассказали в ГУ МЧС по Пермскому краю.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на территории детского сада в новом ЖК произошел пожар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По прибытии к месту вызова первых пожарно-спасательных подразделений установлено, что происходит горение в отдельно стоящем здании трансформаторной подстанции, - рассказали в ГУ МЧС по Пермскому краю.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КП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территории детского сада в Перми загорелась трансформаторная будка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Фото: ГУ МЧС России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К месту возгорания прибыли 18 сотрудников МЧС и пять пожарных машин.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«По прибытии к месту вызова первых пожарно-спасательных подразделений установлено, что происходит горение в отдельно стоящем здании трансформаторной подстанции на территории МАДОУ Детский сад «Эрудит»», — отметили в ведомстве.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Пресс-релиз по пожарам 12.09.23.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Сводка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напоминает, в настоящее время на территории 2 муниципальных образований Пермского края действует особый противопожарный режим: 1. Бардымский МО с 24.08.2023 по 17.09.2023; 2.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(11 сентября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напоминает, в настоящее время на территории 2 муниципальных образований Пермского края действует особый противопожарный режим: 1. Бардымский МО с 24.08.2023 по 17.09.2023; 2. 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(11 сентября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напоминает, в настоящее время на территории 2 муниципальных образований Пермского края действует особый противопожарный режим: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Бардымский МО с 24.08.2023 по 17.09.2023;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​На территории детского сада в Перми загорелась трансформаторная подстанция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России по Пермскому краю сообщили, что пожарным сигнал о ситуации в детском саду поступил в 12.49. На место отправились 18 человек при поддержке пяти единиц техники. 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на территории детского сада произошел пожар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Пожар ликвидирован в 12 часов 59 минут на площади 1 квадратный метр. Как сообщили в ГУ МЧС России по Пермскому краю, эвакуация не проводилась, пострадавших в результате пожара нет. Обстоятельства произошедшего устанавливаются.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​На территории детского сада в Перми загорелась трансформаторная подстанция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России по Пермскому краю сообщили, что пожарным сигнал о ситуации в детском саду поступил в 12.49. На место отправились 18 человек при поддержке пяти единиц техники. 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Газета "Business Class"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​На территории детского сада в Перми загорелась трансформаторная подстанция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происшествии никто не пострадал, эвакуация не понадобилась.В ГУ МЧС России по Пермскому краю сообщили, что пожарным сигнал о ситуации в детском саду поступил в 12.49. 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News-life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​На территории детского сада в Перми загорелась трансформаторная подстанция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происшествии никто не пострадал, эвакуация не понадобилась.В ГУ МЧС России по Пермскому краю сообщили, что пожарным сигнал о ситуации в детском саду поступил в 12.49. 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на территории детского сада произошел пожар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Источник: пресс-служба ГУ МЧС России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Сегодня в 12 часов 49 минут поступило сообщение о пожаре территории дошкольного образовательного учреждения на улице Сапфирная в городе Перми. 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ГТРК "Пермь"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Под Пермью на пожаре погиб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Подробности сообщили в пресс-службе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«На пульт 11 сентября в 00 часов 38 минут поступило сообщение о пожаре в деревне Няшино Пермского муниципального округа. 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Под Пермью на пожаре погиб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Подробности сообщили в пресс-службе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«На пульт 11 сентября в 00 часов 38 минут поступило сообщение о пожаре в деревне Няшино Пермского муниципального округа. 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во время ночного пожара погиб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рассказали в ГУ МЧС по Пермскому краю, в 00.38 11 сентября поступило сообщение о том, что в деревне Няшино загорелись хозяйственные постройки. На место выехали 19 пожарных на шести машинах. 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Губернатор Махонин нарисовал граффити на стене пермской пожарной части. Фото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Глава Пермского края Дмитрий Махонин принял участие в создании граффити на заборе пожарной части №5 в столице региона. Об этом рассказали прикамские молодогвардейцы.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«Граффити создано в рамках проекта „Клянемся помнить“ — победителя конкурса Фонда грантов губернатора Прикамья. 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URA.RU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Губернатор Махонин нарисовал граффити на стене пермской пожарной части. Фото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Фото: Максим Кимерлинг © URA.RU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Тематическое граффити украсило пожарную часть №5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Глава Пермского края Дмитрий Махонин принял участие в создании граффити на заборе пожарной части №5 в столице региона. 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Seldon.News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perm.bezformata.com/listnews/permi-na-territorii-detskogo-sada/121375847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www.perm.kp.ru/online/news/5449976/" TargetMode="External" Type="http://schemas.openxmlformats.org/officeDocument/2006/relationships/hyperlink" /><Relationship Id="rId19" Target="https://v-kurse.ru/2023/09/12/331662" TargetMode="External" Type="http://schemas.openxmlformats.org/officeDocument/2006/relationships/hyperlink" /><Relationship Id="rId20" Target="https://kungur.bezformata.com/listnews/informiruet-press-reliz-po-pozharam/121371440/" TargetMode="External" Type="http://schemas.openxmlformats.org/officeDocument/2006/relationships/hyperlink" /><Relationship Id="rId21" Target="https://admkochevo.ru/news/431305" TargetMode="External" Type="http://schemas.openxmlformats.org/officeDocument/2006/relationships/hyperlink" /><Relationship Id="rId22" Target="https://krasnokamsk.ru/dejatelnost/obshhestvennaja_bezopasnost/jedds/2023/09/12/357742/" TargetMode="External" Type="http://schemas.openxmlformats.org/officeDocument/2006/relationships/hyperlink" /><Relationship Id="rId23" Target="https://ocherskiy.ru/news/431289" TargetMode="External" Type="http://schemas.openxmlformats.org/officeDocument/2006/relationships/hyperlink" /><Relationship Id="rId24" Target="https://ohansk-adm.ru/news/431282" TargetMode="External" Type="http://schemas.openxmlformats.org/officeDocument/2006/relationships/hyperlink" /><Relationship Id="rId25" Target="https://perm.bezformata.com/listnews/transformatornaya-podstantciya/121367421/" TargetMode="External" Type="http://schemas.openxmlformats.org/officeDocument/2006/relationships/hyperlink" /><Relationship Id="rId26" Target="https://perm.bezformata.com/listnews/detskogo-sada-proizoshel-pozhar/121366851/" TargetMode="External" Type="http://schemas.openxmlformats.org/officeDocument/2006/relationships/hyperlink" /><Relationship Id="rId27" Target="https://www.business-class.su/news/2023/09/12/na-territorii-detskogo-sada-v-permi-zagorelas-transformatornaya-podstanciya" TargetMode="External" Type="http://schemas.openxmlformats.org/officeDocument/2006/relationships/hyperlink" /><Relationship Id="rId28" Target="https://news-life.pro/perm-krai/359471092/" TargetMode="External" Type="http://schemas.openxmlformats.org/officeDocument/2006/relationships/hyperlink" /><Relationship Id="rId29" Target="https://123ru.net/perm/359471092/" TargetMode="External" Type="http://schemas.openxmlformats.org/officeDocument/2006/relationships/hyperlink" /><Relationship Id="rId30" Target="https://vesti-perm.ru/pages/244b1020bbc04ee598ffe970c584efb3" TargetMode="External" Type="http://schemas.openxmlformats.org/officeDocument/2006/relationships/hyperlink" /><Relationship Id="rId31" Target="https://perm.bezformata.com/listnews/permyu-na-pozhare-pogib-chelovek/121360301/" TargetMode="External" Type="http://schemas.openxmlformats.org/officeDocument/2006/relationships/hyperlink" /><Relationship Id="rId32" Target="https://v-kurse.ru/2023/09/12/331625" TargetMode="External" Type="http://schemas.openxmlformats.org/officeDocument/2006/relationships/hyperlink" /><Relationship Id="rId33" Target="https://perm.aif.ru/incidents/v_permskom_krae_vo_vremya_nochnogo_pozhara_pogib_chelovek" TargetMode="External" Type="http://schemas.openxmlformats.org/officeDocument/2006/relationships/hyperlink" /><Relationship Id="rId34" Target="https://ura.news/news/1052684421" TargetMode="External" Type="http://schemas.openxmlformats.org/officeDocument/2006/relationships/hyperlink" /><Relationship Id="rId35" Target="https://news.myseldon.com/ru/news/index/294363395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2023-09-12T19:36:33Z</dcterms:modified>
</cp:coreProperties>
</file>