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сентября - 19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сентября - 19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Заморозки до -2 прогнозируются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пресс-служба ГУ МЧС России по Пермскому краю со ссылкой на данные регионального ЦГМС, ночью и утром 20 сентября местами ожидаются заморозки в воздухе и на поверхности почвы до -2 °C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Нижний Новгород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пермяков о ночных заморозках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Заморозки ожидаются и на почве. Об этом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пермяков о ночных заморозках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Заморозки ожидаются и на почве. Об этом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пермяков о ночных заморозках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Заморозки ожидаются и на почве. Об этом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пермяков о ночных заморозках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«Ночью и утром 20 сентября местами по Пермскому краю ожидаются заморозки в воздухе и на поверхности почвы до -2 градусов», — сообщает ведомство в Telegram.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неблагоприятных природных явлениях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Заморозки до -2 прогнозируются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пресс-служба ГУ МЧС России по Пермскому краю со ссылкой на данные регионального ЦГМС, ночью и утром 20 сентября местами ожидаются заморозки в воздухе и на поверхности почвы до -2 °C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НТА-Приволжье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Заморозки до -2 прогнозируются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пресс-служба ГУ МЧС России по Пермскому краю со ссылкой на данные регионального ЦГМС, ночью и утром 20 сентября местами ожидаются заморозки в воздухе и на поверхности почвы до -2 °C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Заморозки до -2 прогнозируются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пресс-служба ГУ МЧС России по Пермскому краю со ссылкой на данные регионального ЦГМС, ночью и утром 20 сентября местами ожидаются заморозки в воздухе и на поверхности почвы до -2 °C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Заморозки до -2 прогнозируются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пресс-служба ГУ МЧС России по Пермскому краю со ссылкой на данные регионального ЦГМС, ночью и утром 20 сентября местами ожидаются заморозки в воздухе и на поверхности почвы до -2 °C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Заморозки до -2 прогнозируются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пресс-служба ГУ МЧС России по Пермскому краю со ссылкой на данные регионального ЦГМС, ночью и утром 20 сентября местами ожидаются заморозки в воздухе и на поверхности почвы до -2 °C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Заморозки до -2 прогнозируются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пресс-служба ГУ МЧС России по Пермскому краю со ссылкой на данные регионального ЦГМС, ночью и утром 20 сентября местами ожидаются заморозки в воздухе и на поверхности почвы до -2 °C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Заморозки до -2 прогнозируются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пресс-служба ГУ МЧС России по Пермскому краю со ссылкой на данные регионального ЦГМС, ночью и утром 20 сентября местами ожидаются заморозки в воздухе и на поверхности почвы до -2 °C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Ожидаются неблагоприятные и 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стационарного телефона - «01».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Внимание! Заморозки!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 елефон вызова служб экстренного реагирования: «01» - со стационарного телефона, «101», «112» - с мобильного телефона, вызов бесплатный.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и утром 20 сентября местами по Пермскому краю ожидаются заморозки в воздухе и на поверхности почвы до -2°С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Внимание! Заморозки!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«Телефон доверия» Главного управления МЧС России по Пермскому краю: 8(342) 258-40-02.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Если вы нашли ошибку на сайте: 1. выделите текст с ошибкой 2.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SMI59.ru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— со стационарного телефона, «101», «112» —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и утром 20 сентября местами по Пермскому краю ожидаются заморозки в воздухе и на поверхности почвы до -2°С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Погода. Заморозки.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Нижегородские спасатели достали из-под земли восьмилетнего мальчика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Ребенок провалился в глубокую яму и не мог выбраться самостоятельно.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Нижнем Новгороде школьник провалился в лунку, в которую собирались установить одну из секций забора. Сам выбраться ребенок не смог — на помощь вызвали спасателей.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 18.09.2023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период подготовки овощных ям, их очистки и просушки необходимо уделить особое внимание вопросам пожарной безопасности!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период подготовки овощных ям, их очистки и просушки необходимо уделить особое внимание вопросам пожарной безопасности!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Мулянке под Пермью сгорели жилой и строящийся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его результате сгорели два дома: жилой и строящийся,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поступило в 15:20. К месту вызова направлены 36 человек личного состава и восемь единиц техники.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Ожидаются 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(18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 период подготовки овощных ям, их очистки и просушки необходимо уделить особое внимание вопросам пожарной безопасности!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ночью и утром 20 сентября ожидаются заморозки до –2 градусов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рассказали в ГУ МЧС по Пермскому краю, в ближайшие сутки в регионе ожидается опасное метеорологическое явление.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данным Пермского ЦГМС, ночью и утром 20 сентября местами по Пермскому краю ожидаются заморозки в воздухе и на поверхности почвы до –2 градусов», – рассказали в МЧС.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(18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период подготовки овощных ям, их очистки и просушки необходимо уделить особое внимание вопросам пожарной безопасности!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 период подготовки овощных ям, их очистки и просушки необходимо уделить особое внимание вопросам пожарной безопасности!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nnovgorod.bezformata.com/listnews/zamorozki-do-2-prognoziruyutsya-v-permskom/121670064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123ru.net/perm/360084985/" TargetMode="External" Type="http://schemas.openxmlformats.org/officeDocument/2006/relationships/hyperlink" /><Relationship Id="rId19" Target="https://103news.com/perm/360084985/" TargetMode="External" Type="http://schemas.openxmlformats.org/officeDocument/2006/relationships/hyperlink" /><Relationship Id="rId20" Target="https://ru24.net/perm/360084985/" TargetMode="External" Type="http://schemas.openxmlformats.org/officeDocument/2006/relationships/hyperlink" /><Relationship Id="rId21" Target="https://ura.news/news/1052686762" TargetMode="External" Type="http://schemas.openxmlformats.org/officeDocument/2006/relationships/hyperlink" /><Relationship Id="rId22" Target="https://kungur.bezformata.com/listnews/mchs-informiruet-o-neblagopriyatnih/121664335/" TargetMode="External" Type="http://schemas.openxmlformats.org/officeDocument/2006/relationships/hyperlink" /><Relationship Id="rId23" Target="https://nta-pfo.ru/news/society/2023/news_678227/" TargetMode="External" Type="http://schemas.openxmlformats.org/officeDocument/2006/relationships/hyperlink" /><Relationship Id="rId24" Target="https://ru24.net/perm/360080283/" TargetMode="External" Type="http://schemas.openxmlformats.org/officeDocument/2006/relationships/hyperlink" /><Relationship Id="rId25" Target="https://103news.com/perm/360080283/" TargetMode="External" Type="http://schemas.openxmlformats.org/officeDocument/2006/relationships/hyperlink" /><Relationship Id="rId26" Target="https://103news.com/mix/360080283/" TargetMode="External" Type="http://schemas.openxmlformats.org/officeDocument/2006/relationships/hyperlink" /><Relationship Id="rId27" Target="https://news-life.pro/perm-krai/360080283/" TargetMode="External" Type="http://schemas.openxmlformats.org/officeDocument/2006/relationships/hyperlink" /><Relationship Id="rId28" Target="https://ru24.net/mix/360080283/" TargetMode="External" Type="http://schemas.openxmlformats.org/officeDocument/2006/relationships/hyperlink" /><Relationship Id="rId29" Target="https://123ru.net/perm/360080283/" TargetMode="External" Type="http://schemas.openxmlformats.org/officeDocument/2006/relationships/hyperlink" /><Relationship Id="rId30" Target="https://ocherskiy.ru/news/432814" TargetMode="External" Type="http://schemas.openxmlformats.org/officeDocument/2006/relationships/hyperlink" /><Relationship Id="rId31" Target="https://krasnokamsk.ru/dejatelnost/obshhestvennaja_bezopasnost/jedds/2023/09/19/358005/" TargetMode="External" Type="http://schemas.openxmlformats.org/officeDocument/2006/relationships/hyperlink" /><Relationship Id="rId32" Target="https://admkochevo.ru/news/432800" TargetMode="External" Type="http://schemas.openxmlformats.org/officeDocument/2006/relationships/hyperlink" /><Relationship Id="rId33" Target="https://kungur.bezformata.com/listnews/vnimanie-zamorozki/121658224/" TargetMode="External" Type="http://schemas.openxmlformats.org/officeDocument/2006/relationships/hyperlink" /><Relationship Id="rId34" Target="https://ohansk.bezformata.com/listnews/krayu-ozhidayutsya-zamorozki-v-vozduhe/121657901/" TargetMode="External" Type="http://schemas.openxmlformats.org/officeDocument/2006/relationships/hyperlink" /><Relationship Id="rId35" Target="https://smi59.ru/objavlenija/17803-vnimanie-zamorozki.html" TargetMode="External" Type="http://schemas.openxmlformats.org/officeDocument/2006/relationships/hyperlink" /><Relationship Id="rId36" Target="https://vereshagino.bezformata.com/listnews/po-dannim-permskogo-tcgms/121653053/" TargetMode="External" Type="http://schemas.openxmlformats.org/officeDocument/2006/relationships/hyperlink" /><Relationship Id="rId37" Target="https://ohansk-adm.ru/news/432732" TargetMode="External" Type="http://schemas.openxmlformats.org/officeDocument/2006/relationships/hyperlink" /><Relationship Id="rId38" Target="https://krasnokamsk.ru/dejatelnost/obshhestvennaja_bezopasnost/jedds/2023/09/19/357991/" TargetMode="External" Type="http://schemas.openxmlformats.org/officeDocument/2006/relationships/hyperlink" /><Relationship Id="rId39" Target="https://v-kurse.ru/2023/09/19/332177" TargetMode="External" Type="http://schemas.openxmlformats.org/officeDocument/2006/relationships/hyperlink" /><Relationship Id="rId40" Target="https://kungur.bezformata.com/listnews/mchs-informiruet-o-pozharah-za-sutki/121650231/" TargetMode="External" Type="http://schemas.openxmlformats.org/officeDocument/2006/relationships/hyperlink" /><Relationship Id="rId41" Target="https://krasnokamsk.ru/dejatelnost/obshhestvennaja_bezopasnost/jedds/2023/09/19/357989/" TargetMode="External" Type="http://schemas.openxmlformats.org/officeDocument/2006/relationships/hyperlink" /><Relationship Id="rId42" Target="https://properm.ru/news/2023-09-19/v-mulyanke-pod-permyu-sgoreli-zhiloy-i-stroyaschiysya-doma-3045845" TargetMode="External" Type="http://schemas.openxmlformats.org/officeDocument/2006/relationships/hyperlink" /><Relationship Id="rId43" Target="https://ocherskiy.ru/news/432699" TargetMode="External" Type="http://schemas.openxmlformats.org/officeDocument/2006/relationships/hyperlink" /><Relationship Id="rId44" Target="https://admkochevo.ru/news/432697" TargetMode="External" Type="http://schemas.openxmlformats.org/officeDocument/2006/relationships/hyperlink" /><Relationship Id="rId45" Target="https://ocherskiy.ru/news/432687" TargetMode="External" Type="http://schemas.openxmlformats.org/officeDocument/2006/relationships/hyperlink" /><Relationship Id="rId46" Target="https://perm.aif.ru/incidents/v_prikame_nochyu_i_utrom_20_sentyabrya_ozhidayutsya_zamorozki_do_2_gradusov" TargetMode="External" Type="http://schemas.openxmlformats.org/officeDocument/2006/relationships/hyperlink" /><Relationship Id="rId47" Target="https://ohansk-adm.ru/news/432679" TargetMode="External" Type="http://schemas.openxmlformats.org/officeDocument/2006/relationships/hyperlink" /><Relationship Id="rId48" Target="https://admkochevo.ru/news/432661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2023-09-19T19:21:26Z</dcterms:modified>
</cp:coreProperties>
</file>