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21 сентября - 21 сентября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21 сентября - 21 сентября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Высокая пожарная опасность (4 класс)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период подготовки овощных ям, их очистки и просушки необходимо уделить особое внимание вопросам пожарной безопасности!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 данным Пермского ЦГМС 22 сентября местами на территории Пермского края сохранится высокая пожарная опасность (4 класс)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​В Мотовилихе состоялась встреча руководства района с жителями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А инспектор отдела надзорной деятельности и профилактической работы Мотовилихинского района ГУ МЧС России по Пермскому краю Михаил Полежаев напомнил о правилах безопасности при подготовке к отопительному сезону в частном секторе.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(20 сентября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период подготовки овощных ям, их очистки и просушки необходимо уделить особое внимание вопросам пожарной безопасности!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Сводка 01 Чусовой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Пермском крае имеется положительный опыт срабатывания АДПИ при возникновении пожара, благодаря его срабатыванию многие жители спаслись от огня.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19 ОНДиПР УНДиПР ГУ МЧС России по Пермскому краю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РЕКВЕСТНИК - Чусовой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(20сентября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В период подготовки овощных ям, их очистки и просушки необходимо уделить особое внимание вопросам пожарной безопасности!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ocherskiy.ru/news/433264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kungur.bezformata.com/listnews/proizoshedshih-pozharah-po-permskomu-krayu/121755891/" TargetMode="External" Type="http://schemas.openxmlformats.org/officeDocument/2006/relationships/hyperlink" /><Relationship Id="rId19" Target="https://ohansk-adm.ru/news/433236" TargetMode="External" Type="http://schemas.openxmlformats.org/officeDocument/2006/relationships/hyperlink" /><Relationship Id="rId20" Target="https://perm.bezformata.com/listnews/vstrecha-rukovodstva-rayona-s-zhitelyami/121756770/" TargetMode="External" Type="http://schemas.openxmlformats.org/officeDocument/2006/relationships/hyperlink" /><Relationship Id="rId21" Target="https://ohansk-adm.ru/news/433219" TargetMode="External" Type="http://schemas.openxmlformats.org/officeDocument/2006/relationships/hyperlink" /><Relationship Id="rId22" Target="https://rekvest.ru/2023/09/21/%d1%81%d0%b2%d0%be%d0%b4%d0%ba%d0%b0-01-%d1%87%d1%83%d1%81%d0%be%d0%b2%d0%be%d0%b9-80/" TargetMode="External" Type="http://schemas.openxmlformats.org/officeDocument/2006/relationships/hyperlink" /><Relationship Id="rId23" Target="https://ocherskiy.ru/news/433207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2023-09-21T18:49:44Z</dcterms:modified>
</cp:coreProperties>
</file>