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17 ноября - 17 ноября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17 ноября - 17 ноября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Прикамья предупреждает о гололеде на дорогах 18 ноября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пресс-служба ГУ МЧС по Прикамью.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 связи с прохождением прогнозируемых неблагоприятных погодных явлений возможны обрывы линий электропередач, заторы и увеличение дорожно-транспортных происшествий на дорогах», - отмечается в сообщении МЧС.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News-life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Прикамья предупреждает о гололеде на дорогах 18 ноября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сообщает пресс-служба ГУ МЧС по Прикамью.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 связи с прохождением прогнозируемых неблагоприятных погодных явлений возможны обрывы линий электропередач, заторы и увеличение дорожно-транспортных происшествий на дорогах», - отмечается в сообщении МЧС.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ДорИнфо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Безопасность на водных объектах в осенне-зимний период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Главном управлении МЧС России по Пермском краю состоялась пресс-конференция, основной темой которой была безопасность на водных объектах в осенне зимний период. Ежегодно в МЧС регистрируются десятки случаев, связанных с происшествиями на водных объектах.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Этой зимой на реках Пермского края откроют 12 ледовых переправ — Звезда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Отмечается, что только за последнюю неделю октября в Пермском крае четыре человека погибли, провалившись под лед.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Лела Минадзе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Фото: ГУ МЧС по Пермскому краю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Интернет-газета "Звезда"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Прикамье температура воздуха может опуститься до -16 градусов в выходные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Фото: МЧС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18 ноября без осадков, ночью -11…-6°С, в горах до -16°С, днем -10…-5°С. В Перми ночью -7°С, днем -6°С, гололедица. 19 ноября слабый снег выпадет по всей территории края, умеренный ветер.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Эхо Перми.ру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Будет скользко. МЧС просит жителей Прикамья быть аккуратнее на дорогах и тротуарах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отдельных районах Пермского края гололедно-изморозевые отложения (так называют слой из льда или мокрого снега на деревьях и проводах, — прим.автора), — поделились прогнозом регионального центра по гидрометеорологии и мониторингу окружающей среды в МЧС по Пермскому краю.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 начала холодного сезона в Прикамье под лед провалилось шесть человек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Подробнее об этих случаях рассказал заместитель руководителя ТО 9Главный государственный инспектор по маломерным судам Пермского края) ГУ МЧС России по Пермскому краю Вадим Арамилев на пресс-конференции, посвященной безопасности на водных объектах в осенне-зимний период.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для населения по погоде.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16 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Госавтоинспекторы совместно с сотрудниками краевого МЧС провели мероприятие «Маяк»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целях профилактики данных происшествий сотрудники отдела Госавтоинспекции Управления МВД России по городу Перми совместно с Главным управлением МЧС России по Пермскому краю организовали и провели мероприятие «Маяк».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метеорологические погодные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управлением МЧС России по Пермскому краю рекомендует: Водителям соблюдать скоростной режим, избегать резких маневров и торможений, соблюдать дистанцию. Движение осуществлять с учетом дорожного покрытия.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управлением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Водителям соблюдать скоростной режим, избегать резких маневров 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торможений, соблюдать дистанцию.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18 ноября на дорогах гололедица. В отдельных районах Пермского края гололедно-изморозевые отложения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управлением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Водителям соблюдать скоростной режим, избегать резких маневров и торможений, соблюдать дистанцию. Движение осуществлять с учетом дорожного покрытия.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Проведено совещание по вопросу взаимодействия в расследовании преступлений, связанных с пожарами и поджогами.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Сотрудники управления надзорной деятельности и профилактической работы Главного управления МЧС России по Пермскому краю, представители Главного управления МВД России по Пермскому краю и Следственного комитета Российской Федерации по Пермскому краю провели совместное семинар- совещание по вопросам расследования преступлений, связанных с пожарами и поджогами.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16 ноября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 жителям в местах проживания установить автономные дымовые пожарные извещатели.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ночное время обнаружить пожар на ранней стадии очень сложно.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дымовые пожарные извещатели. В ночное время обнаружить пожар на ранней стадии очень сложно. 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Госавтоинспекторы совместно с сотрудниками краевого МЧС провели мероприятие «Маяк»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целях профилактики данных происшествий сотрудники отдела Госавтоинспекции Управления МВД России по городу Перми совместно с Главным управлением МЧС России по Пермскому краю организовали и провели мероприятие «Маяк».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ГУ МВД России по Пермскому Краю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Госавтоинспекторы совместно с сотрудниками краевого МЧС провели мероприятие «Маяк»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целях профилактики данных происшествий сотрудники отдела Госавтоинспекции Управления МВД России по городу Перми совместно с Главным управлением МЧС России по Пермскому краю организовали и провели мероприятие «Маяк».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Seldon.News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Водителей и пешеходов Прикамья завтра просят быть осторожными на дорогах и тротуарах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Об этом сообщают в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Так, в отдельных районах региона прогнозируются гололедно-изморозевые отложения, на дорогах гололедица.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Пермяков предупреждают, что данные природные явления могут стать причиной обрывов линий электропередач, заторов и увеличение количества дорожно-транспортных происшествий на дорогах.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Забайкалье произошло обрушение на руднике, под завалами находятся два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После происшествия управление МЧС Пермскому краю проинформировало, что в результате случившегося погиб по меньшей мере один человек.10 октября под Новокузнецком в Кемеровской области...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Forpost-Севастополь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Забайкалье произошло обрушение на руднике, под завалами находятся два человека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После происшествия управление МЧС Пермскому краю проинформировало, что в результате случившегося погиб по меньшей мере один человек.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10 октября под Новокузнецком в Кемеровской области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Ru24.net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news-life.pro/perm-krai/365242075/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dorinfo.ru/star_detail.php?ELEMENT_ID=149624" TargetMode="External" Type="http://schemas.openxmlformats.org/officeDocument/2006/relationships/hyperlink" /><Relationship Id="rId19" Target="https://perm-news.net/incident/2023/11/17/232919.html" TargetMode="External" Type="http://schemas.openxmlformats.org/officeDocument/2006/relationships/hyperlink" /><Relationship Id="rId20" Target="https://zwezda.su/society/2023/11/etoj-zimoj-na-rekah-permskogo-kraya-otkroyut-12-ledovyh-pereprav" TargetMode="External" Type="http://schemas.openxmlformats.org/officeDocument/2006/relationships/hyperlink" /><Relationship Id="rId21" Target="https://echoperm.ru/news/261/174462/" TargetMode="External" Type="http://schemas.openxmlformats.org/officeDocument/2006/relationships/hyperlink" /><Relationship Id="rId22" Target="https://59.ru/text/autumn/2023/11/17/72924263/" TargetMode="External" Type="http://schemas.openxmlformats.org/officeDocument/2006/relationships/hyperlink" /><Relationship Id="rId23" Target="https://v-kurse.ru/2023/11/17/336656" TargetMode="External" Type="http://schemas.openxmlformats.org/officeDocument/2006/relationships/hyperlink" /><Relationship Id="rId24" Target="https://admkochevo.ru/news/449759" TargetMode="External" Type="http://schemas.openxmlformats.org/officeDocument/2006/relationships/hyperlink" /><Relationship Id="rId25" Target="https://ocherskiy.ru/news/449738" TargetMode="External" Type="http://schemas.openxmlformats.org/officeDocument/2006/relationships/hyperlink" /><Relationship Id="rId26" Target="https://ru24.net/perm/365210960/" TargetMode="External" Type="http://schemas.openxmlformats.org/officeDocument/2006/relationships/hyperlink" /><Relationship Id="rId27" Target="https://ocherskiy.ru/news/449734" TargetMode="External" Type="http://schemas.openxmlformats.org/officeDocument/2006/relationships/hyperlink" /><Relationship Id="rId28" Target="https://krasnokamsk.ru/dejatelnost/obshhestvennaja_bezopasnost/jedds/2023/11/17/359525/" TargetMode="External" Type="http://schemas.openxmlformats.org/officeDocument/2006/relationships/hyperlink" /><Relationship Id="rId29" Target="https://ohansk-adm.ru/news/449732" TargetMode="External" Type="http://schemas.openxmlformats.org/officeDocument/2006/relationships/hyperlink" /><Relationship Id="rId30" Target="https://krasnokamsk.ru/dejatelnost/obshhestvennaja_bezopasnost/jedds/2023/11/17/359520/" TargetMode="External" Type="http://schemas.openxmlformats.org/officeDocument/2006/relationships/hyperlink" /><Relationship Id="rId31" Target="https://perm-news.net/incident/2023/11/17/232912.html" TargetMode="External" Type="http://schemas.openxmlformats.org/officeDocument/2006/relationships/hyperlink" /><Relationship Id="rId32" Target="https://ohansk-adm.ru/news/449705" TargetMode="External" Type="http://schemas.openxmlformats.org/officeDocument/2006/relationships/hyperlink" /><Relationship Id="rId33" Target="https://admkochevo.ru/news/449700" TargetMode="External" Type="http://schemas.openxmlformats.org/officeDocument/2006/relationships/hyperlink" /><Relationship Id="rId34" Target="https://59.xn--b1aew.xn--p1ai/news/item/44012117/" TargetMode="External" Type="http://schemas.openxmlformats.org/officeDocument/2006/relationships/hyperlink" /><Relationship Id="rId35" Target="https://news.myseldon.com/ru/news/index/300636928" TargetMode="External" Type="http://schemas.openxmlformats.org/officeDocument/2006/relationships/hyperlink" /><Relationship Id="rId36" Target="https://properm.ru/news/2023-11-17/voditeley-i-peshehodov-prikamya-zavtra-prosyat-byt-ostorozhnymi-na-dorogah-i-trotuarah-3102500" TargetMode="External" Type="http://schemas.openxmlformats.org/officeDocument/2006/relationships/hyperlink" /><Relationship Id="rId37" Target="https://forpost-sevastopol.ru/newsfull/1750580/v-zabajkale-proizoshlo-obrushenie-na-rudnike-pod-zavalami-nahodyatsya-dva-cheloveka.html" TargetMode="External" Type="http://schemas.openxmlformats.org/officeDocument/2006/relationships/hyperlink" /><Relationship Id="rId38" Target="https://ru24.net/perm/365185258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2023-11-17T17:35:20Z</dcterms:modified>
</cp:coreProperties>
</file>