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декабря - 15 декабря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декабря - 15 декабря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 ГУФСИН России по Пермскому краю принял участие в пленуме Совета Пермской краевой организации «Динамо»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Кубок, грамота и сертификат за 1 место были вручены коллективам физической подготовки ГУ МЧС России по Пермскому краю, Полка ППСП УМВД России по г. Перми, Специального управление ФПС № 34 МЧС России.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ГУФСИН России по Пермскому краю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слухи: Репин нашел отдушину в коровниках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Сплетники судачат, будто пермские ГУ МЧС и министерство территориальной безопасности негласно конкурируют и даже конфликтуют между собой. Особенно заметно это, когда ведомства реагируют на те или иные ЧС.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и предупреждает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Автор: К.В. Красноперов Заместитель начальника ЦУКС ГУ МЧС России по Пермскому краю подполковник внутренней службы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— филиала ФГБУ «Уральское УГМС» 16 декабря в отдельных районах Пермского края сохранится сильное сложное (гололедно-изморозевое) отложение.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поселке Троица сгорел магазин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предварительным данным, погибших и травмированных нет. Площадь пожара составила 170 квадратных метров. Горение было ликвидировано в 10:50, сообщает пресс-служба ГУ МЧС России по Пермскому краю.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16 декабря в отдельных районах Пермского края сохранится сильное сложное (гололедно-изморозевое) отложение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14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поселке Пермского края сгорел двухэтажный магазин и остановка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Площадь пожара составила 170 квадратных метров.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поселке Троица Пермского края произошел пожар. По словам местных жителей, горел двухэтажный магазин и остановка.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Вчера в Гайнах горел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настоящее время сотрудниками надзорной деятельности и профилактической работы ГУ МЧС России по Пермскому краю проводятся проверочные мероприятия. Обстоятельства и причины пожаров устанавливаются.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Реклама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поселке Растягаево в Пермском крае произошел взрыв, различные травмы получили семь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РФ по Пермскому краю уточнило, что информация о пожаре поступила на пульт дежурного 14 декабря в 10:12 по м.в. (08:12 по мск). Возгорание на площади 5 кв.м. удалось потушить до прибытия пожарных.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RuNews24.ru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без отопления остаются 939 человек, закрыты 2 школы и колледж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Квартиры обходят специалисты ведомства, чтобы выяснить, какая помощь требуется», – рассказали perm.aif.ru в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Место утечки находится, предположительно, по адресу: улица Кузнецова, 6.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объявлено штормовое предупреждение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Из-за неблагоприятных погодных условий ГУ МЧС по Пермскому краю объявило штормовое предупреждение.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15 до 19 декабря в Прикамье будут гололедно-изморозевые отложения. Мокрый снег будет налипать на провода и деревья, поэтому возможны обрывы и падения.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59.fsin.gov.ru/news/detail.php?ELEMENT_ID=720112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://gorodskoyportal.ru/ekaterinburg/news/news/87119475/" TargetMode="External" Type="http://schemas.openxmlformats.org/officeDocument/2006/relationships/hyperlink" /><Relationship Id="rId19" Target="https://krasnokamsk.ru/dejatelnost/obshhestvennaja_bezopasnost/jedds/2023/12/15/360111/" TargetMode="External" Type="http://schemas.openxmlformats.org/officeDocument/2006/relationships/hyperlink" /><Relationship Id="rId20" Target="https://krasnokamsk.ru/dejatelnost/obshhestvennaja_bezopasnost/jedds/2023/12/15/360108/" TargetMode="External" Type="http://schemas.openxmlformats.org/officeDocument/2006/relationships/hyperlink" /><Relationship Id="rId21" Target="https://vereshagino.bezformata.com/listnews/mchs-informiruet-i-preduprezhdaet/125399993/" TargetMode="External" Type="http://schemas.openxmlformats.org/officeDocument/2006/relationships/hyperlink" /><Relationship Id="rId22" Target="https://admkochevo.ru/news/456563" TargetMode="External" Type="http://schemas.openxmlformats.org/officeDocument/2006/relationships/hyperlink" /><Relationship Id="rId23" Target="https://www.permnews.ru/novosti/incidents/2023/12/15/_poselke_roica_sgorel_magazin/" TargetMode="External" Type="http://schemas.openxmlformats.org/officeDocument/2006/relationships/hyperlink" /><Relationship Id="rId24" Target="https://ohansk-adm.ru/news/456544" TargetMode="External" Type="http://schemas.openxmlformats.org/officeDocument/2006/relationships/hyperlink" /><Relationship Id="rId25" Target="https://ohansk-adm.ru/news/456542" TargetMode="External" Type="http://schemas.openxmlformats.org/officeDocument/2006/relationships/hyperlink" /><Relationship Id="rId26" Target="https://kungur.bezformata.com/listnews/proizoshedshih-pozharah-po-permskomu-krayu/125394814/" TargetMode="External" Type="http://schemas.openxmlformats.org/officeDocument/2006/relationships/hyperlink" /><Relationship Id="rId27" Target="https://v-kurse.ru/2023/12/15/338680" TargetMode="External" Type="http://schemas.openxmlformats.org/officeDocument/2006/relationships/hyperlink" /><Relationship Id="rId28" Target="https://admkochevo.ru/news/456525" TargetMode="External" Type="http://schemas.openxmlformats.org/officeDocument/2006/relationships/hyperlink" /><Relationship Id="rId29" Target="https://parmanews.ru/novost/98639/" TargetMode="External" Type="http://schemas.openxmlformats.org/officeDocument/2006/relationships/hyperlink" /><Relationship Id="rId30" Target="https://runews24.ru/incidents/15/12/2023/v-poselke-rastyagaevo-v-permskom-krae-proizoshel-vzryiv-razlichnyie-travmyi-poluchili-sem-chelovek" TargetMode="External" Type="http://schemas.openxmlformats.org/officeDocument/2006/relationships/hyperlink" /><Relationship Id="rId31" Target="https://perm.aif.ru/incidents/v_prikame_bez_otopleniya_ostayutsya_939_chelovek_zakryty_2_shkoly_i_kolledzh" TargetMode="External" Type="http://schemas.openxmlformats.org/officeDocument/2006/relationships/hyperlink" /><Relationship Id="rId32" Target="https://perm.mk.ru/social/2023/12/15/v-permskom-krae-obyavleno-shtormovoe-preduprezhdenie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2023-12-15T18:53:10Z</dcterms:modified>
</cp:coreProperties>
</file>