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апреля - 19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апреля - 19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«Летняя жара грозит огнём»: Прикамью не так страшен паводок, как лесные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Неважно, сжигаете вы мусор или готовите шашлык, необходимо всегда стоять рядом, не оставляя места горения ни на минуту.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Владислав Поспелов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РФ по Пермскому краю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Подведены итоги конкурса детского рисунка, посвящённого юбилею пожарной охраны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Главного управления МЧС России по Пермскому краю подчеркнули: «Каждый детский рисунок уникален и представляет собой персональное видение ребёнка о службе в пожарной охране, или несёт в себе профилактическую функцию, рассказывая о последствиях пожаров, которые можно предотвратить.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Подведены итоги конкурса детского рисунка, посвящённого юбилею пожарной охраны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Главного управления МЧС России по Пермскому краю подчеркнули: «Каждый детский рисунок уникален и представляет собой персональное видение ребёнка о службе в пожарной охране, или несёт в себе профилактическую функцию, рассказывая о последствиях пожаров, которые можно предотвратить.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40 пермских сотрудников МЧС работают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40 пермских сотрудников МЧС работают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40 пермских сотрудников МЧС работают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Подведены итоги конкурса детского рисунка, посвящённого юбилею пожарной охраны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Главного управления МЧС России по Пермскому краю подчеркнули: «Каждый детский рисунок уникален и представляет собой персональное видение ребёнка о службе в пожарной охране, или несёт в себе профилактическую функцию, рассказывая о последствиях пожаров, которые можно предотвратить.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Мы вместе! Вместе с Оренбуржьем!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в Оренбуржье продолжает оказывать помощь пострадавшему населению от паводка аэромобильная группировка Главного управления МЧС России по Пермскому краю, которая работает в круглосуточном режиме.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сбор средств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сбор средств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МФЦ Пермский край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Ожидается аномально жаркая погода.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апреля на территории Пермского края ожидается аномально жаркая погода со среднесуточной температурой воздуха выше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Компания "ТелекомПлюс" приглашает на онлайн-трансляцию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апреля 2024 года в 11:00 компания «ТелекомПлюс» и Главное управление МЧС России по Пермскому краю проведут онлайн-трансляцию на тему «Подготовка Пермского края к пожароопасному сезону в 2024 году».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17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апреля огнеборцы 54 пожарной части УГПС края потушили пожар в д. Непина и не позволили распространиться огню!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17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Кондратово во время пожара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разведки звеном газодымозащитной службы был обнаружен погибший мужчина. В настоящее время сотрудниками управления надзорной деятельности и профилактической работы ГУ МЧС России по Пермскому краю проводится проверка, устанавливаются обстоятельства и причины пожара.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забравшихся в электрощит котят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пожарные спасли трёх котят, которые забрались в электрощит в десятиэтажном доме. О происшествии сообщил сайт perm.aif.ru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Сотрудников МЧС вызвали жильцы многоэтажки.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забравшихся в электрощит котят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пожарные спасли трёх котят, которые забрались в электрощит в десятиэтажном доме. О происшествии сообщил сайт perm.aif.ru.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Сотрудников МЧС вызвали жильцы многоэтажки.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забравшихся в электрощит котят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пожарные спасли трёх котят, которые забрались в электрощит в десятиэтажном доме. О происшествии сообщил сайт perm.aif.ru.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Сотрудников МЧС вызвали жильцы многоэтажки.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сбор средств пострадавшим от паводка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Помимо этого, уже несколько дней спасатели Прикамья помогают эвакуировать жителей Орска из подтопленных домов. В Оренбургскую область отправились 42 сотрудника ГУ МЧС России по Пермскому краю, которые работают круглосуточно.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Региональный центр инжиниринга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в сгоревшем доме обнаружили погибшего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ночь на 17 апреля в деревне Кондратово в Пермском районе случился пожар. Загорелся кирпичный жилой дом по улице Шоссейной.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Огонь ошибок не прощает!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пожара, которому автоматически был присвоен повышенный ранг пожара 1 БИС, незамедлительно выехали подразделения пожарной охраны 133 пожарной части Управления государственной противопожарной службы Пермского края, подведомственной Министерству территориальной безопасности и пожарно-спасательные подразделения Главного управления МЧС России по Пермскому краю.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(17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8 техногенных пожаров, на которых, к сожалению, погиб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7 оперативных выездов, из них 4 выезда на тушение пожаров в с. Усть-Качка, с. Курашим Пермского муниципального округа , д. 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о возможных пожарах из-за аномальной 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призывает быть осторожными с разжиганием костров и открытых источников огня в парках и на приусадебных участках, а также с нагреванием печей в банях. В сообщении ведомства говорится, что природные пожары, как правило, представляют угрозу для садоводческих товариществ, населенных пунктов и объектов экономики.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Пора спасать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Прикамья изданию прокомментировали ситуацию: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Пожарная часть работает в штатном режиме, готова к выполнению задач по предназначению. Люди увольняются, находя более удобные условия работы и труда.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о возможных пожарах из-за аномальной 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призывает быть осторожными с разжиганием костров и открытых источников огня в парках и на приусадебных участках, а также с нагреванием печей в банях. В сообщении ведомства говорится, что природные пожары, как правило, представляют угрозу для садоводческих товариществ, населенных пунктов и объектов экономики.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предупредили о возможных пожарах из-за аномальной 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призывает быть осторожными с разжиганием костров и открытых источников огня в парках и на приусадебных участках, а также с нагреванием печей в банях. В сообщении ведомства говорится, что природные пожары, как правило, представляют угрозу для садоводческих товариществ, населенных пунктов и объектов экономики.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Пора спасать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изданию прокомментировали ситуацию: – Пожарная часть работает в штатном режиме, готова к выполнению задач по предназначению. Люди увольняются, находя более удобные условия работы и труда.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Газета "Зори плюс"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avodok-kak-lesnie-pozhari/13052625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nfokama.ru/?module=articles&amp;action=view&amp;id=23864" TargetMode="External" Type="http://schemas.openxmlformats.org/officeDocument/2006/relationships/hyperlink" /><Relationship Id="rId19" Target="https://perm.bezformata.com/listnews/konkursa-detskogo-risunka-posvyashyonnogo/130520778/" TargetMode="External" Type="http://schemas.openxmlformats.org/officeDocument/2006/relationships/hyperlink" /><Relationship Id="rId20" Target="https://103news.com/perm/376843739/" TargetMode="External" Type="http://schemas.openxmlformats.org/officeDocument/2006/relationships/hyperlink" /><Relationship Id="rId21" Target="https://ru24.net/perm/376843739/" TargetMode="External" Type="http://schemas.openxmlformats.org/officeDocument/2006/relationships/hyperlink" /><Relationship Id="rId22" Target="https://123ru.net/orenburg/376843739/" TargetMode="External" Type="http://schemas.openxmlformats.org/officeDocument/2006/relationships/hyperlink" /><Relationship Id="rId23" Target="https://perm-news.net/incident/2024/04/18/242274.html" TargetMode="External" Type="http://schemas.openxmlformats.org/officeDocument/2006/relationships/hyperlink" /><Relationship Id="rId24" Target="https://perm.bezformata.com/listnews/mi-vmeste-vmeste-s-orenburzhem/130509028/" TargetMode="External" Type="http://schemas.openxmlformats.org/officeDocument/2006/relationships/hyperlink" /><Relationship Id="rId25" Target="https://perm.bezformata.com/listnews/postradavshim-ot-pavodka-v-orenburgskoy/130507943/" TargetMode="External" Type="http://schemas.openxmlformats.org/officeDocument/2006/relationships/hyperlink" /><Relationship Id="rId26" Target="https://admkochevo.ru/news/485330" TargetMode="External" Type="http://schemas.openxmlformats.org/officeDocument/2006/relationships/hyperlink" /><Relationship Id="rId27" Target="https://mfc.permkrai.ru/novosti-tsentra/index.php?ELEMENT_ID=2293" TargetMode="External" Type="http://schemas.openxmlformats.org/officeDocument/2006/relationships/hyperlink" /><Relationship Id="rId28" Target="https://ocherskiy.ru/news/485310" TargetMode="External" Type="http://schemas.openxmlformats.org/officeDocument/2006/relationships/hyperlink" /><Relationship Id="rId29" Target="https://ohansk-adm.ru/news/485308" TargetMode="External" Type="http://schemas.openxmlformats.org/officeDocument/2006/relationships/hyperlink" /><Relationship Id="rId30" Target="https://vereshagino.bezformata.com/listnews/po-dannim-permskogo-tcgms/130499924/" TargetMode="External" Type="http://schemas.openxmlformats.org/officeDocument/2006/relationships/hyperlink" /><Relationship Id="rId31" Target="https://raion.gorodperm.ru/sverdlovskij/novosti/2024/04/18/116512/" TargetMode="External" Type="http://schemas.openxmlformats.org/officeDocument/2006/relationships/hyperlink" /><Relationship Id="rId32" Target="https://ohansk-adm.ru/news/485218" TargetMode="External" Type="http://schemas.openxmlformats.org/officeDocument/2006/relationships/hyperlink" /><Relationship Id="rId33" Target="https://perm.bezformata.com/listnews/ugps-kraya-potushili-pozhar/130494374/" TargetMode="External" Type="http://schemas.openxmlformats.org/officeDocument/2006/relationships/hyperlink" /><Relationship Id="rId34" Target="https://admkochevo.ru/news/485182" TargetMode="External" Type="http://schemas.openxmlformats.org/officeDocument/2006/relationships/hyperlink" /><Relationship Id="rId35" Target="https://ocherskiy.ru/news/485176" TargetMode="External" Type="http://schemas.openxmlformats.org/officeDocument/2006/relationships/hyperlink" /><Relationship Id="rId36" Target="https://kungur.bezformata.com/listnews/mchs-informiruet-o-pozharah-za-sutki/130488693/" TargetMode="External" Type="http://schemas.openxmlformats.org/officeDocument/2006/relationships/hyperlink" /><Relationship Id="rId37" Target="https://www.permnews.ru/novosti/incidents/2024/04/18/_ondratovo_vo_vremya_pozhara_pogib_muzhchina/" TargetMode="External" Type="http://schemas.openxmlformats.org/officeDocument/2006/relationships/hyperlink" /><Relationship Id="rId38" Target="https://perm.bezformata.com/listnews/pozharnie-spasli-zabravshihsya-v-elektroshit/130488128/" TargetMode="External" Type="http://schemas.openxmlformats.org/officeDocument/2006/relationships/hyperlink" /><Relationship Id="rId39" Target="https://gorodskoyportal.ru/perm/news/news/89427691/" TargetMode="External" Type="http://schemas.openxmlformats.org/officeDocument/2006/relationships/hyperlink" /><Relationship Id="rId40" Target="https://www.newsko.ru/news/nk-8126636.html" TargetMode="External" Type="http://schemas.openxmlformats.org/officeDocument/2006/relationships/hyperlink" /><Relationship Id="rId41" Target="https://rce-perm.ru/novosti/obyavlen-sbor-sredstv-postradavshim-ot-pavodka-v-orenburgskoy-oblasti/" TargetMode="External" Type="http://schemas.openxmlformats.org/officeDocument/2006/relationships/hyperlink" /><Relationship Id="rId42" Target="https://perm.bezformata.com/listnews/permskom-rayone-v-sgorevshem-dome/130486760/" TargetMode="External" Type="http://schemas.openxmlformats.org/officeDocument/2006/relationships/hyperlink" /><Relationship Id="rId43" Target="https://perm.bezformata.com/listnews/ogon-oshibok-ne-proshaet/130486622/" TargetMode="External" Type="http://schemas.openxmlformats.org/officeDocument/2006/relationships/hyperlink" /><Relationship Id="rId44" Target="https://perm.bezformata.com/listnews/territorii-permskogo-kraya-za-sutki/130486636/" TargetMode="External" Type="http://schemas.openxmlformats.org/officeDocument/2006/relationships/hyperlink" /><Relationship Id="rId45" Target="https://ru24.net/perm/376789047/" TargetMode="External" Type="http://schemas.openxmlformats.org/officeDocument/2006/relationships/hyperlink" /><Relationship Id="rId46" Target="https://dobryanka.bezformata.com/listnews/pora-spasat-spasateley/130482670/" TargetMode="External" Type="http://schemas.openxmlformats.org/officeDocument/2006/relationships/hyperlink" /><Relationship Id="rId47" Target="https://123ru.net/perm/376789047/" TargetMode="External" Type="http://schemas.openxmlformats.org/officeDocument/2006/relationships/hyperlink" /><Relationship Id="rId48" Target="https://103news.com/perm/376789047/" TargetMode="External" Type="http://schemas.openxmlformats.org/officeDocument/2006/relationships/hyperlink" /><Relationship Id="rId49" Target="https://dobryanka.net/pora-spasat-spasatelej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2024-04-18T19:44:10Z</dcterms:modified>
</cp:coreProperties>
</file>