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апреля - 20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апреля - 20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Объявлен сбор средств пострадавшим от паводка в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ЦГМС: Аномально жаркая погода, гроза, порывы ветра 15-20 м/с местами по Пермскому краю 20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аномально жаркой погодой Главное управление МЧС России по Пермскому краю рекомендует соблюдать правила пожарной безопасности.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МИНИСТЕРСТВЕ СОСТОЯЛОСЬ ЗАСЕДАНИЕ КОНСУЛЬТАТИВНОГО СОВЕТА ПРИ ГЛАВЕ КОМИ-ПЕРМЯЦКОГО ОКРУГА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Меметов Рустам Саитович, начальник 14 пожарно-спасательного отряда федеральной противопожарной службы Государственной противопожарной службы Главного управления МЧС России по Пермскому краю, вынес на обсуждение вопрос о подготовке к паводкоопасному периоду и пожароопасному сезону на территории Коми-Пермяцкого округа в 2024 году.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Министерство по делам Коми-Пермяцкого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аномально жаркой погодой Главное управление МЧС России по Пермскому краю рекомендует соблюдать правила пожарной безопасности.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и неблагоприятные метеорологические погодные условия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аномально жаркой погодой Главное управление МЧС России по Пермскому краю рекомендует соблюдать правила пожарной безопасности.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огнеборцы провели учения по тушению поезда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прошли комплексные учения ГУ МЧС России по Пермскому краю. По легенде на железнодорожных путях произошел сход и опрокидование цистерны с последующим розливом и возгоранием нефтепродуктов.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аномально жаркой погодой Главное управление МЧС России по Пермскому краю рекомендует соблюдать правила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кадетском президентском училище Росгвардии прошло межведомственное комплексное пожарно-тактическое учение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подготовки к весенне-летнему пожароопасному периоду на базе Пермского президентского кадетского училища имени Героя России Ф. Кузьмина войск национальной гвардии РФ прошло пожарно - тактическое учение, направленное на практическую отработку действий кадет и работников в случае возникновения пожара с привлечением сотрудников вневедомственной охраны Управления Росгвардии по Пермскому краю, гражданского персонала, и боевых расчётов пожарно - спасательного отряда МЧС по Пермскому краю.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кадетском президентском училище Росгвардии прошло межведомственное комплексное пожарно-тактическое учение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подготовки к весенне-летнему пожароопасному периоду на базе Пермского президентского кадетского училища имени Героя России Ф. Кузьмина войск национальной гвардии РФ прошло пожарно - тактическое учение, направленное на практическую отработку действий кадет и работников в случае возникновения пожара с привлечением сотрудников вневедомственной охраны Управления Росгвардии по Пермскому краю, гражданского персонала, и боевых расчётов пожарно - спасательного отряда МЧС по Пермскому краю.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кадетском президентском училище Росгвардии прошло межведомственное комплексное пожарно-тактическое учение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подготовки к весенне-летнему пожароопасному периоду на базе Пермского президентского кадетского училища имени Героя России Ф. Кузьмина войск национальной гвардии РФ прошло пожарно - тактическое учение, направленное на практическую отработку действий кадет и работников в случае возникновения пожара с привлечением сотрудников вневедомственной охраны Управления Росгвардии по Пермскому краю, гражданского персонала, и боевых расчётов пожарно - спасательного отряда МЧС по Пермскому краю.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кадетском президентском училище Росгвардии прошло межведомственное комплексное пожарно-тактическое учение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подготовки к весенне-летнему пожароопасному периоду на базе Пермского президентского кадетского училища имени Героя России Ф. Кузьмина войск национальной гвардии РФ прошло пожарно - тактическое учение, направленное на практическую отработку действий кадет и работников в случае возникновения пожара с привлечением сотрудников вневедомственной охраны Управления Росгвардии по Пермскому краю, гражданского персонала, и боевых расчётов пожарно - спасательного отряда МЧС по Пермскому краю.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Города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кадетском президентском училище Росгвардии прошло межведомственное комплексное пожарно-тактическое учение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подготовки к весенне-летнему пожароопасному периоду на базе Пермского президентского кадетского училища имени Героя России Ф. Кузьмина войск национальной гвардии РФ прошло пожарно - тактическое учение, направленное на практическую отработку действий кадет и работников в случае возникновения пожара с привлечением сотрудников вневедомственной охраны Управления Росгвардии по Пермскому краю, гражданского персонала, и боевых расчётов пожарно - спасательного отряда МЧС по Пермскому краю.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кадетском президентском училище Росгвардии прошло межведомственное комплексное пожарно-тактическое учение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подготовки к весенне-летнему пожароопасному периоду на базе Пермского президентского кадетского училища имени Героя России Ф. Кузьмина войск национальной гвардии РФ прошло пожарно - тактическое учение, направленное на практическую отработку действий кадет и работников в случае возникновения пожара с привлечением сотрудников вневедомственной охраны Управления Росгвардии по Пермскому краю, гражданского персонала, и боевых расчётов пожарно - спасательного отряда МЧС по Пермскому краю.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Ria.City - городские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кадетском президентском училище Росгвардии прошло межведомственное комплексное пожарно-тактическое учение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подготовки к весенне-летнему пожароопасному периоду на базе Пермского президентского кадетского училища имени Героя России Ф. Кузьмина войск национальной гвардии РФ прошло пожарно — тактическое учение, направленное на практическую отработку действий кадет и работников в случае возникновения пожара с привлечением сотрудников вневедомственной охраны Управления Росгвардии по Пермскому краю, гражданского персонала, и боевых расчётов пожарно — спасательного отряда МЧС по Пермскому краю.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Manyposts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огнеборцы провели учения по тушению поезда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прошли комплексные учения ГУ МЧС России по Пермскому краю. По легенде на железнодорожных путях произошел сход и опрокидование цистерны с последующим розливом и возгоранием нефтепродуктов.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18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18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Чайковском округе вводится особый противопожарный режим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 обнаружении пожара необходимо незамедлительно сообщить по телефонам: «01» – со стационарного телефона; «101» и «112» – с мобильного телефона.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Источник информации: Чайковские.Новости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Чайковском округе вводится особый противопожарный режим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Пт 19 апреля 2024, 13:13 Фото: ГУ МЧС России по Пермскому краю На период действия режима запрещается проведение неконтролируемых сельскохозяйственных палов, сжигание мусора, отходов, травы, листьев, веток и иной растительности на землях сельскохозяйственного назначения и населённых пунктов, в том числе на территории садоводческих и огороднических некоммерческих товариществ, сообщает администрация округа.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Чайковские.рф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кадетском президентском училище Росгвардии прошло межведомственное комплексное пожарно-тактическое учение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подготовки к весенне-летнему пожароопасному периоду на базе Пермского президентского кадетского училища имени Героя России Ф. Кузьмина войск национальной гвардии РФ прошло пожарно - тактическое учение, направленное на практическую отработку действий кадет и работников в случае возникновения пожара с привлечением сотрудников вневедомственной охраны Управления Росгвардии по Пермскому краю, гражданского персонала, и боевых расчётов пожарно - спасательного отряда МЧС по Пермскому краю.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Управление Росгвардии по Пермскому краю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(18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 истекшие сутки зарегистрировано 7 техногенных пожаров, на которых, к сожалению, травмирован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7 оперативных выездов, из них 1 выезд на тушение пожара в п. Ильинский Ильинского городского округа , на...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Предприниматели Прикамья могут помочь пострадавшим от паводка в Оренбургской области — Городской информационный портал для малого бизнеса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что в Оренбуржье продолжает оказывать помощь пострадавшему населению от паводка аэромобильная группировка Главного управления МЧС России по Пермскому краю, которая работает в круглосуточном режиме.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Информационный портал "Бизнес Березники"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ostradavshim-ot-pavodka-v-orenburgskoy/13056793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ohansk-adm.ru/news/485685" TargetMode="External" Type="http://schemas.openxmlformats.org/officeDocument/2006/relationships/hyperlink" /><Relationship Id="rId19" Target="https://minkpo.permkrai.ru/novosti/?id=328587" TargetMode="External" Type="http://schemas.openxmlformats.org/officeDocument/2006/relationships/hyperlink" /><Relationship Id="rId20" Target="https://admkochevo.ru/news/485661" TargetMode="External" Type="http://schemas.openxmlformats.org/officeDocument/2006/relationships/hyperlink" /><Relationship Id="rId21" Target="https://ocherskiy.ru/news/485665" TargetMode="External" Type="http://schemas.openxmlformats.org/officeDocument/2006/relationships/hyperlink" /><Relationship Id="rId22" Target="https://vesti-perm.ru/pages/5fcb72bf6c994029a790d3b2db72012e" TargetMode="External" Type="http://schemas.openxmlformats.org/officeDocument/2006/relationships/hyperlink" /><Relationship Id="rId23" Target="https://vereshagino.bezformata.com/listnews/mchs-rossii-po-permskomu-krayu/130556592/" TargetMode="External" Type="http://schemas.openxmlformats.org/officeDocument/2006/relationships/hyperlink" /><Relationship Id="rId24" Target="https://103news.com/perm/376896963/" TargetMode="External" Type="http://schemas.openxmlformats.org/officeDocument/2006/relationships/hyperlink" /><Relationship Id="rId25" Target="https://ru24.net/perm/376896963/" TargetMode="External" Type="http://schemas.openxmlformats.org/officeDocument/2006/relationships/hyperlink" /><Relationship Id="rId26" Target="https://123ru.net/perm/376896963/" TargetMode="External" Type="http://schemas.openxmlformats.org/officeDocument/2006/relationships/hyperlink" /><Relationship Id="rId27" Target="https://russian.city/perm/376896963/" TargetMode="External" Type="http://schemas.openxmlformats.org/officeDocument/2006/relationships/hyperlink" /><Relationship Id="rId28" Target="https://russia24.pro/perm/376896963/" TargetMode="External" Type="http://schemas.openxmlformats.org/officeDocument/2006/relationships/hyperlink" /><Relationship Id="rId29" Target="https://ria.city/perm/376896963/" TargetMode="External" Type="http://schemas.openxmlformats.org/officeDocument/2006/relationships/hyperlink" /><Relationship Id="rId30" Target="https://manyposts.ru/v-permskom-kadetskom-prezidentskom-uchilishhe-rosgvardii-proshlo-mezhvedomstvennoe-kompleksnoe-pozharno-takticheskoe-uchenie/" TargetMode="External" Type="http://schemas.openxmlformats.org/officeDocument/2006/relationships/hyperlink" /><Relationship Id="rId31" Target="https://perm.bezformata.com/listnews/permi-ognebortci-proveli-ucheniya/130554108/" TargetMode="External" Type="http://schemas.openxmlformats.org/officeDocument/2006/relationships/hyperlink" /><Relationship Id="rId32" Target="https://ohansk-adm.ru/news/485586" TargetMode="External" Type="http://schemas.openxmlformats.org/officeDocument/2006/relationships/hyperlink" /><Relationship Id="rId33" Target="https://ocherskiy.ru/news/485578" TargetMode="External" Type="http://schemas.openxmlformats.org/officeDocument/2006/relationships/hyperlink" /><Relationship Id="rId34" Target="https://chaykovskiy.bezformata.com/listnews/okruge-vvoditsya-osobiy-protivopozharniy/130550417/" TargetMode="External" Type="http://schemas.openxmlformats.org/officeDocument/2006/relationships/hyperlink" /><Relationship Id="rId35" Target="https://admkochevo.ru/news/485568" TargetMode="External" Type="http://schemas.openxmlformats.org/officeDocument/2006/relationships/hyperlink" /><Relationship Id="rId36" Target="http://chaikovskie.ru/novosti/all/24706/" TargetMode="External" Type="http://schemas.openxmlformats.org/officeDocument/2006/relationships/hyperlink" /><Relationship Id="rId37" Target="https://kungur.bezformata.com/listnews/mchs-informiruet-o-pozharah-za-sutki/130547259/" TargetMode="External" Type="http://schemas.openxmlformats.org/officeDocument/2006/relationships/hyperlink" /><Relationship Id="rId38" Target="https://lisva.bezformata.com/listnews/press-reliz-po-pozharam/130544837/" TargetMode="External" Type="http://schemas.openxmlformats.org/officeDocument/2006/relationships/hyperlink" /><Relationship Id="rId39" Target="https://59.rosguard.gov.ru/News/Article/v-permskom-kadetskom-prezidentskom-uchilishhe-rosgvardii-proshlo-mezhvedomstvennoe-kompleksnoe-pozharnotakticheskoe-uchenie" TargetMode="External" Type="http://schemas.openxmlformats.org/officeDocument/2006/relationships/hyperlink" /><Relationship Id="rId40" Target="https://perm.bezformata.com/listnews/territorii-permskogo-kraya-za-sutki/130536915/" TargetMode="External" Type="http://schemas.openxmlformats.org/officeDocument/2006/relationships/hyperlink" /><Relationship Id="rId41" Target="https://bizber.ru/?p=43165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2024-04-19T20:34:37Z</dcterms:modified>
</cp:coreProperties>
</file>