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мая - 29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мая - 29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во время пожара в доме спасли взрослого и ребёнка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Никто не погиб, есть травмированные», – рассказали в МЧС по Пермскому краю. Пожар локализовали в 18:37. Специалисты выясняют его причины. Видео с места происшествия опубликовали в соцсетях очевидцы.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прокомментировало пожар на мусорном полигоне под Краснокамском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Время локализации пожара в 17 часов 57 минут, — сообщили «Эху Перми» в МЧС России по Пермскому краю. Стоит напомнить, что локализация пожара не равно его ликвидация.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Эхо Перми.ру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спустя 20 дней поисков найден мертвым 27-летний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Главное управление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«Найден, погиб. Выражаем соболезнования родным и близким. Благодарим всех за помощь в поиске», — рассказали поисковики.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прокуратуре края состоялось координационное совещание руководителей правоохранительных органов по вопросам сфере лесопромышленного комплекса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мероприятии приняли участие начальники региональных правоохранительных органов: ГУ МВД России по Пермскому краю, СУ СК России по Пермскому краю, УФСБ России по Пермскому краю, ГУФССП России по Пермскому краю, ГУ МЧС России по Пермскому краю, Пермской таможни и представители региональной власти.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Прокуратура РФ.Новости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55 огнеборцев тушат пожар на мусорном полигоне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«Информация о возгорании на свалке ТБО поступила дежурному 29 мая в 13:15. К месту вызова были направлены силы и средства от РСЧС в количестве 35 человек личного состава и 16 единиц техники, в том числе от МЧС России в количестве 20 человек личного состава и 5 единиц техники», — отметили в ведомстве.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Подробности пожара на мусорном полигоне в Краснокамске сообщили в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Подробности пожара на мусорном полигоне в Краснокамске сообщили в МЧС по Пермском краю. «Сообщение о возгорании на свалке твёрдых бытовых отходов поступило 29 мая в 13:15. На место направили 35 пожарных и 16 единиц техники, в том числе от МЧС 20 человек личного состава и 5 машин», – рассказали в МЧС.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загорелся мусорный полигон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Накануне в ГУ МЧС России по Пермскому краю предупреждали о том, что 29 мая в связи с неблагоприятными погодными условиями в отдельных районах Прикамья ожидается высокая пожарная опасность (4 класс).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29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Краснокамске горела свалка ТБО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на свалке ТБО поступило в 13:15. К месту вызова были направлены силы и средства от РСЧС в количестве 35 человек личного состава и 16 единиц техники, в том числе от МЧС России в количестве 20 человек личного состава и пять единиц техники.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загорелся мусорный полигон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Накануне в ГУ МЧС России по Пермскому краю предупреждали о том, что 29 мая в связи с неблагоприятными погодными условиями в отдельных районах Прикамья ожидается высокая пожарная опасность (4 класс).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29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прокуратуре края состоялось координационное совещание руководителей правоохранительных органов по вопросам сфере лесопромышленного комплекса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мероприятии приняли участие начальники региональных правоохранительных органов: ГУ МВД России по Пермскому краю, СУ СК России по Пермскому краю, УФСБ России по Пермскому краю, ГУФССП России по Пермскому краю, ГУ МЧС России по Пермскому краю, Пермской таможни и представители региональной власти.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30 мая местами по краю ожидаются заморозки в воздухе и на поверхности почвы до -5°С.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Представители КДН Индустриального района Перми провели беседы с несовершеннолетними и родителями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вторник, 28 мая, комиссией по делам несовершеннолетних и защите их прав при администрации Индустриального района Перми совместно с ГБУЗ ПК «Городская детская клиническая поликлиника № 5» и отделением надзорной деятельности и профилактической работы города Перми по Индустриальному району Главного управления МЧС России по Пермскому краю организовано проведение профилактической акции.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Состоялось заседание Совета глав муниципальных и городских округов при губернаторе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организации мест массового отдыха людей на водных объектах (пляжей) в муниципальных образованиях Пермского края выступил с докладом заместитель руководителя территориального органа (главный государственный инспектор по маломерным судам Пермского края) Главного управления МЧС России по Пермскому краю Вадим Арамилев.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Уполномоченный по правам человека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сезона сплавы в Пермском крае посетили более 1,3 тысячи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Такие данные на Совете глав муниципальных образований привел замруководителя ГУ МЧС по Пермскому краю Вадим Арамилев. Так, самым популярным направлением для сплава в регионе стала Койва в Горнозаводском районе. Напомним.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Махонин поручил разработать систему штрафов до 2025 для мэров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Все началось после доклада заместителя главы ГУ МЧС по Прикамью Вадима Арамилева. Мужчина подчеркнул, что 59 регион из с каждым годом занимает последние места в ПФО по количеству безопасных пляжей.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Махонин поручил разработать систему штрафов до 2025 для мэров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Все началось после доклада заместителя главы ГУ МЧС по Прикамью Вадима Арамилева. Мужчина подчеркнул, что 59 регион из с каждым годом занимает последние места в ПФО по количеству безопасных пляжей.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опять обещают заморозки до -5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опять обещают заморозки до -5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SMI59.ru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предложили штрафовать муниципалитеты, которые не организовывают у себя пляжи на лето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Совете глав муниципальных образований 28 мая заместитель руководителя территориального органа ГУ МЧС России по Пермскому краю Вадим Арамилев рассказал о подготовке к пляжному сезону.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предложили штрафовать муниципалитеты, которые не организовывают у себя пляжи на лето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Совете глав муниципальных образований 28 мая заместитель руководителя территориального органа ГУ МЧС России по Пермскому краю Вадим Арамилев рассказал о подготовке к пляжному сезону.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Состоялось заседание Совета глав муниципальных и городских округов при губернаторе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организации мест массового отдыха людей на водных объектах (пляжей) в муниципальных образованиях Пермского края выступил с докладом заместитель руководителя территориального органа (главный государственный инспектор по маломерным судам Пермского края) Главного управления МЧС России по Пермскому краю Вадим Арамилев.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aif.ru/incidents/v-permskom-krae-vo-vremya-pozhara-v-dome-spasli-vzroslogo-i-rebyonka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echoperm.ru/news/261/175493/" TargetMode="External" Type="http://schemas.openxmlformats.org/officeDocument/2006/relationships/hyperlink" /><Relationship Id="rId19" Target="https://perm.bezformata.com/listnews/prikame-spustya-20-dney-poiskov/132177803/" TargetMode="External" Type="http://schemas.openxmlformats.org/officeDocument/2006/relationships/hyperlink" /><Relationship Id="rId20" Target="https://procrf.ru/news/2777586-v-prokurature-kraya-sostoyalos-koordinatsionnoe-soveschanie-rukovoditeley-pravoohranitelnyih-organov-po.html" TargetMode="External" Type="http://schemas.openxmlformats.org/officeDocument/2006/relationships/hyperlink" /><Relationship Id="rId21" Target="https://perm.bezformata.com/listnews/tushat-pozhar-na-musornom-poligone/132175391/" TargetMode="External" Type="http://schemas.openxmlformats.org/officeDocument/2006/relationships/hyperlink" /><Relationship Id="rId22" Target="https://perm.aif.ru/incidents/podrobnosti-pozhara-na-musornom-poligone-v-krasnokamske-soobshchili-v-mchs" TargetMode="External" Type="http://schemas.openxmlformats.org/officeDocument/2006/relationships/hyperlink" /><Relationship Id="rId23" Target="https://perm.bezformata.com/listnews/krae-zagorelsya-musorniy-poligon/132173223/" TargetMode="External" Type="http://schemas.openxmlformats.org/officeDocument/2006/relationships/hyperlink" /><Relationship Id="rId24" Target="https://ocherskiy.ru/news/494500" TargetMode="External" Type="http://schemas.openxmlformats.org/officeDocument/2006/relationships/hyperlink" /><Relationship Id="rId25" Target="https://properm.ru/news/2024-05-29/v-krasnokamske-gorela-svalka-tbo-5095880" TargetMode="External" Type="http://schemas.openxmlformats.org/officeDocument/2006/relationships/hyperlink" /><Relationship Id="rId26" Target="https://www.newsko.ru/news/nk-8173592.html" TargetMode="External" Type="http://schemas.openxmlformats.org/officeDocument/2006/relationships/hyperlink" /><Relationship Id="rId27" Target="https://ohansk-adm.ru/news/494475" TargetMode="External" Type="http://schemas.openxmlformats.org/officeDocument/2006/relationships/hyperlink" /><Relationship Id="rId28" Target="https://perm-news.net/incident/2024/05/29/246150.html" TargetMode="External" Type="http://schemas.openxmlformats.org/officeDocument/2006/relationships/hyperlink" /><Relationship Id="rId29" Target="https://ohansk-adm.ru/news/494463" TargetMode="External" Type="http://schemas.openxmlformats.org/officeDocument/2006/relationships/hyperlink" /><Relationship Id="rId30" Target="https://admkochevo.ru/news/494456" TargetMode="External" Type="http://schemas.openxmlformats.org/officeDocument/2006/relationships/hyperlink" /><Relationship Id="rId31" Target="https://ocherskiy.ru/news/494438" TargetMode="External" Type="http://schemas.openxmlformats.org/officeDocument/2006/relationships/hyperlink" /><Relationship Id="rId32" Target="https://admkochevo.ru/news/494403" TargetMode="External" Type="http://schemas.openxmlformats.org/officeDocument/2006/relationships/hyperlink" /><Relationship Id="rId33" Target="https://kungur.bezformata.com/listnews/mchs-informiruet-o-pozharah-za-sutki/132163662/" TargetMode="External" Type="http://schemas.openxmlformats.org/officeDocument/2006/relationships/hyperlink" /><Relationship Id="rId34" Target="https://kungur.bezformata.com/listnews/mchs-informiruet/132159839/" TargetMode="External" Type="http://schemas.openxmlformats.org/officeDocument/2006/relationships/hyperlink" /><Relationship Id="rId35" Target="https://raion.gorodperm.ru/industrialnyj/novosti/2024/05/29/118166/" TargetMode="External" Type="http://schemas.openxmlformats.org/officeDocument/2006/relationships/hyperlink" /><Relationship Id="rId36" Target="https://ombudsman.perm.ru/news/2024/05/29/10134/" TargetMode="External" Type="http://schemas.openxmlformats.org/officeDocument/2006/relationships/hyperlink" /><Relationship Id="rId37" Target="https://v-kurse.ru/2024/05/29/351841" TargetMode="External" Type="http://schemas.openxmlformats.org/officeDocument/2006/relationships/hyperlink" /><Relationship Id="rId38" Target="https://perm.bezformata.com/listnews/mahonin-poruchil-razrabotat-sistemu/132139233/" TargetMode="External" Type="http://schemas.openxmlformats.org/officeDocument/2006/relationships/hyperlink" /><Relationship Id="rId39" Target="https://progorod59.ru/news/view/mahonin-porucil-razrabotat-sistemu-strafov-do-2025-dla-merov-prikama" TargetMode="External" Type="http://schemas.openxmlformats.org/officeDocument/2006/relationships/hyperlink" /><Relationship Id="rId40" Target="https://kungur.bezformata.com/listnews/prikame-opyat-obeshayut-zamorozki/132139078/" TargetMode="External" Type="http://schemas.openxmlformats.org/officeDocument/2006/relationships/hyperlink" /><Relationship Id="rId41" Target="https://smi59.ru/objavlenija/18721-v-prikame-opjat-obeschajut-zamorozki-do-5.html" TargetMode="External" Type="http://schemas.openxmlformats.org/officeDocument/2006/relationships/hyperlink" /><Relationship Id="rId42" Target="https://perm.bezformata.com/listnews/kotorie-ne-organizovivayut-u-sebya-plyazhi/132137831/" TargetMode="External" Type="http://schemas.openxmlformats.org/officeDocument/2006/relationships/hyperlink" /><Relationship Id="rId43" Target="https://v-kurse.ru/2024/05/29/351820" TargetMode="External" Type="http://schemas.openxmlformats.org/officeDocument/2006/relationships/hyperlink" /><Relationship Id="rId44" Target="https://perm.bezformata.com/listnews/pri-gubernatore-permskogo-kraya/132137519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2024-05-29T20:12:28Z</dcterms:modified>
</cp:coreProperties>
</file>