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июля - 06 июля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июля - 06 июля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06 июля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Пермского края о надвигающихся ливнях с грозами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сообщили, что 7 июня регион накроют ливни, которые будут сопровождаться градом и грозой.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DayTimeNews.RU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Пермского края о надвигающихся ливнях с грозами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сообщили, что 7 июня регион накроют ливни, которые будут сопровождаться градом и грозой.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Пермского края о надвигающихся ливнях с грозами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сообщили, что 7 июня регион накроют ливни, которые будут сопровождаться градом и грозой.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Пермского края о надвигающихся ливнях с грозами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сообщили, что 7 июня регион накроют ливни, которые будут сопровождаться градом и грозой.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Пермского края о надвигающихся ливнях с грозами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сообщили, что 7 июня регион накроют ливни, которые будут сопровождаться градом и грозой. В отдельных районах ожидаются сильные порывы ветра, которые достигнут скорости 17–22 м/с.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RuNews24.ru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05.07.2024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Статистика МЧС: в Березниках горел частный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Прикамье за сутки произошло 12 пожаров и восемь ДТП, сообщили в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Пожары: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бане в Пермском округе.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ocherskiy.ru/news/504394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daytimenews.ru/piter/mchs-predupredilo-zhiteley-permskogo-kraya-o-nadvigayuschihsya-livnyah-s-grozami-309404.html" TargetMode="External" Type="http://schemas.openxmlformats.org/officeDocument/2006/relationships/hyperlink" /><Relationship Id="rId19" Target="https://admkochevo.ru/news/504388" TargetMode="External" Type="http://schemas.openxmlformats.org/officeDocument/2006/relationships/hyperlink" /><Relationship Id="rId20" Target="https://123ru.net/perm/382830784/" TargetMode="External" Type="http://schemas.openxmlformats.org/officeDocument/2006/relationships/hyperlink" /><Relationship Id="rId21" Target="https://ru24.net/perm/382830784/" TargetMode="External" Type="http://schemas.openxmlformats.org/officeDocument/2006/relationships/hyperlink" /><Relationship Id="rId22" Target="https://103news.com/perm/382830784/" TargetMode="External" Type="http://schemas.openxmlformats.org/officeDocument/2006/relationships/hyperlink" /><Relationship Id="rId23" Target="https://runews24.ru/society/06/07/2024/mchs-predupredilo-zhitelej-permskogo-kraya-o-nadvigayushhixsya-livnyax-s-grozami" TargetMode="External" Type="http://schemas.openxmlformats.org/officeDocument/2006/relationships/hyperlink" /><Relationship Id="rId24" Target="https://lisva.bezformata.com/listnews/press-reliz-po-pozharam-za-05-07-2024/133709879/" TargetMode="External" Type="http://schemas.openxmlformats.org/officeDocument/2006/relationships/hyperlink" /><Relationship Id="rId25" Target="https://berezniki.bezformata.com/listnews/mchs-v-bereznikah-gorel-chastniy/133705847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2024-07-06T19:19:28Z</dcterms:modified>
</cp:coreProperties>
</file>