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A03" w:rsidRDefault="00260D94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A03" w:rsidRDefault="00260D94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854A03" w:rsidRDefault="00260D9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854A03" w:rsidRDefault="00854A0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854A03" w:rsidRDefault="00260D94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12 августа - 12 августа 2024 г.</w:t>
                            </w:r>
                          </w:p>
                          <w:p w:rsidR="00854A03" w:rsidRDefault="00260D94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854A03" w:rsidRDefault="00260D94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854A03" w:rsidRDefault="00260D94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854A03" w:rsidRDefault="00854A0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854A03" w:rsidRDefault="00260D94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12 августа - 12 августа 2024 г.</w:t>
                      </w:r>
                    </w:p>
                    <w:p w:rsidR="00854A03" w:rsidRDefault="00260D94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A03" w:rsidRDefault="00260D94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854A03" w:rsidRDefault="00260D94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854A03" w:rsidRDefault="00260D94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54A03" w:rsidRDefault="00260D94">
      <w:pPr>
        <w:pStyle w:val="Base"/>
      </w:pPr>
      <w:r>
        <w:fldChar w:fldCharType="end"/>
      </w:r>
    </w:p>
    <w:p w:rsidR="00854A03" w:rsidRDefault="00260D94">
      <w:pPr>
        <w:pStyle w:val="Base"/>
      </w:pPr>
      <w:r>
        <w:br w:type="page"/>
      </w:r>
    </w:p>
    <w:p w:rsidR="00854A03" w:rsidRDefault="00260D9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 Перми спасатели вытащили ребенка, которого унесло течением Камы</w:t>
      </w:r>
    </w:p>
    <w:p w:rsidR="00854A03" w:rsidRDefault="00260D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прошлую неделю было спасено 15 человек, 6 из которых – дети Пермские спасатели спасли 13-летнего мальчика, которого унесло течением Камы. Об этом сообщили в пресс-службе городской администрации.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КП Пермь</w:t>
        </w:r>
      </w:hyperlink>
    </w:p>
    <w:p w:rsidR="00854A03" w:rsidRDefault="00854A03">
      <w:pPr>
        <w:pStyle w:val="aff4"/>
        <w:rPr>
          <w:rFonts w:ascii="Times New Roman" w:hAnsi="Times New Roman" w:cs="Times New Roman"/>
          <w:sz w:val="24"/>
        </w:rPr>
      </w:pPr>
    </w:p>
    <w:p w:rsidR="00854A03" w:rsidRDefault="00260D9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Ветеринарные специалисты ГУФСИН России по Пермскому краю приняли участие в командно-штабных учениях по ликвидации ящура</w:t>
      </w:r>
    </w:p>
    <w:p w:rsidR="00854A03" w:rsidRDefault="00260D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Масштабная тренировка организована ГБУВПК «Пермская СББЖ», в которой приняли участие представители Государственной ветеринарной инспекции Пермского края, руководители государственных бюджетных учреждений ветеринарии края, представители территориального упр</w:t>
      </w:r>
      <w:r>
        <w:rPr>
          <w:rFonts w:ascii="Times New Roman" w:hAnsi="Times New Roman" w:cs="Times New Roman"/>
          <w:sz w:val="24"/>
        </w:rPr>
        <w:t xml:space="preserve">авления Россельхознадзора, Пермского военного института Войск национальной гвардии, ГУ МЧС России по Пермскому краю, ГУ ВМД России по Пермскому краю, а также ветеринарные...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54A03" w:rsidRDefault="00854A03">
      <w:pPr>
        <w:pStyle w:val="aff4"/>
        <w:rPr>
          <w:rFonts w:ascii="Times New Roman" w:hAnsi="Times New Roman" w:cs="Times New Roman"/>
          <w:sz w:val="24"/>
        </w:rPr>
      </w:pPr>
    </w:p>
    <w:p w:rsidR="00854A03" w:rsidRDefault="00260D9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Ветеринарные специалисты ГУФСИН России по Пермскому краю приняли участие в командно-штабных учениях по ликвидации ящура</w:t>
      </w:r>
    </w:p>
    <w:p w:rsidR="00854A03" w:rsidRDefault="00260D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Масштабная тренировка организована ГБУВПК «Пермская СББЖ», в которой приняли участие представите</w:t>
      </w:r>
      <w:r>
        <w:rPr>
          <w:rFonts w:ascii="Times New Roman" w:hAnsi="Times New Roman" w:cs="Times New Roman"/>
          <w:sz w:val="24"/>
        </w:rPr>
        <w:t>ли Государственной ветеринарной инспекции Пермского края, руководители государственных бюджетных учреждений ветеринарии края, представители территориального управления Россельхознадзора, Пермского военного института Войск национальной гвардии, ГУ МЧС Росси</w:t>
      </w:r>
      <w:r>
        <w:rPr>
          <w:rFonts w:ascii="Times New Roman" w:hAnsi="Times New Roman" w:cs="Times New Roman"/>
          <w:sz w:val="24"/>
        </w:rPr>
        <w:t xml:space="preserve">и по Пермскому краю, ГУ ВМД России по Пермскому краю, а также ветеринарные...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ГУФСИН России по Пермскому краю</w:t>
        </w:r>
      </w:hyperlink>
    </w:p>
    <w:p w:rsidR="00854A03" w:rsidRDefault="00854A03">
      <w:pPr>
        <w:pStyle w:val="aff4"/>
        <w:rPr>
          <w:rFonts w:ascii="Times New Roman" w:hAnsi="Times New Roman" w:cs="Times New Roman"/>
          <w:sz w:val="24"/>
        </w:rPr>
      </w:pPr>
    </w:p>
    <w:p w:rsidR="00854A03" w:rsidRDefault="00260D9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ребенка унесло на середину реки на плоту</w:t>
      </w:r>
    </w:p>
    <w:p w:rsidR="00854A03" w:rsidRDefault="00260D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спасатели пред</w:t>
      </w:r>
      <w:r>
        <w:rPr>
          <w:rFonts w:ascii="Times New Roman" w:hAnsi="Times New Roman" w:cs="Times New Roman"/>
          <w:sz w:val="24"/>
        </w:rPr>
        <w:t>отвратили возможную трагедию на Каме. 13-летний мальчик оказался на плоту посреди реки.</w:t>
      </w:r>
    </w:p>
    <w:p w:rsidR="00854A03" w:rsidRDefault="00260D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сайт мэрии Перми, вечером 9 августа оперативный дежурный Пермской городской службы спасения получил информацию о том, что в микрорайоне Верхняя Курья подро</w:t>
      </w:r>
      <w:r>
        <w:rPr>
          <w:rFonts w:ascii="Times New Roman" w:hAnsi="Times New Roman" w:cs="Times New Roman"/>
          <w:sz w:val="24"/>
        </w:rPr>
        <w:t xml:space="preserve">стка на плоту уносит течением Камы.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24newnews.ru</w:t>
        </w:r>
      </w:hyperlink>
    </w:p>
    <w:p w:rsidR="00854A03" w:rsidRDefault="00854A03">
      <w:pPr>
        <w:pStyle w:val="aff4"/>
        <w:rPr>
          <w:rFonts w:ascii="Times New Roman" w:hAnsi="Times New Roman" w:cs="Times New Roman"/>
          <w:sz w:val="24"/>
        </w:rPr>
      </w:pPr>
    </w:p>
    <w:p w:rsidR="00854A03" w:rsidRDefault="00260D9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ребенка унесло на середину реки на плоту</w:t>
      </w:r>
    </w:p>
    <w:p w:rsidR="00854A03" w:rsidRDefault="00260D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спасатели предотвратили возможную трагедию на Кам</w:t>
      </w:r>
      <w:r>
        <w:rPr>
          <w:rFonts w:ascii="Times New Roman" w:hAnsi="Times New Roman" w:cs="Times New Roman"/>
          <w:sz w:val="24"/>
        </w:rPr>
        <w:t>е. 13-летний мальчик оказался на плоту посреди реки. Как сообщает сайт мэрии Перми, вечером 9 августа оперативный дежурный Пермской городской службы спасения получил информацию о том, что в микрорайоне Верхняя Курья подростка на плоту уносит течением Камы.</w:t>
      </w:r>
      <w:r>
        <w:rPr>
          <w:rFonts w:ascii="Times New Roman" w:hAnsi="Times New Roman" w:cs="Times New Roman"/>
          <w:sz w:val="24"/>
        </w:rPr>
        <w:t xml:space="preserve">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Новости сегодня</w:t>
        </w:r>
      </w:hyperlink>
    </w:p>
    <w:p w:rsidR="00854A03" w:rsidRDefault="00854A03">
      <w:pPr>
        <w:pStyle w:val="aff4"/>
        <w:rPr>
          <w:rFonts w:ascii="Times New Roman" w:hAnsi="Times New Roman" w:cs="Times New Roman"/>
          <w:sz w:val="24"/>
        </w:rPr>
      </w:pPr>
    </w:p>
    <w:p w:rsidR="00854A03" w:rsidRDefault="00260D9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ребенка унесло на середину реки на плоту</w:t>
      </w:r>
    </w:p>
    <w:p w:rsidR="00854A03" w:rsidRDefault="00260D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спасатели предотвратили возможную трагедию на Каме. 13-летний мальчик оказа</w:t>
      </w:r>
      <w:r>
        <w:rPr>
          <w:rFonts w:ascii="Times New Roman" w:hAnsi="Times New Roman" w:cs="Times New Roman"/>
          <w:sz w:val="24"/>
        </w:rPr>
        <w:t>лся на плоту посреди реки.</w:t>
      </w:r>
    </w:p>
    <w:p w:rsidR="00854A03" w:rsidRDefault="00260D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сайт мэрии Перми, вечером 9 августа оперативный дежурный Пермской городской службы спасения получил информацию о том, что в микрорайоне Верхняя Курья подростка на плоту уносит течением Камы.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Телеканал "Царьград"</w:t>
        </w:r>
      </w:hyperlink>
    </w:p>
    <w:p w:rsidR="00854A03" w:rsidRDefault="00854A03">
      <w:pPr>
        <w:pStyle w:val="aff4"/>
        <w:rPr>
          <w:rFonts w:ascii="Times New Roman" w:hAnsi="Times New Roman" w:cs="Times New Roman"/>
          <w:sz w:val="24"/>
        </w:rPr>
      </w:pPr>
    </w:p>
    <w:p w:rsidR="00854A03" w:rsidRDefault="00260D9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вновь спасли несовершеннолетнего мальчика на реке Кама</w:t>
      </w:r>
    </w:p>
    <w:p w:rsidR="00854A03" w:rsidRDefault="00260D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спасатели вновь спасли несовершеннолетнего мальчика на реке Кама</w:t>
      </w:r>
    </w:p>
    <w:p w:rsidR="00854A03" w:rsidRDefault="00260D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летний период матросами-спасателями в местах массового отдыха у воды было спасено 15 человек, в том числе два ребенка.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854A03" w:rsidRDefault="00854A03">
      <w:pPr>
        <w:pStyle w:val="aff4"/>
        <w:rPr>
          <w:rFonts w:ascii="Times New Roman" w:hAnsi="Times New Roman" w:cs="Times New Roman"/>
          <w:sz w:val="24"/>
        </w:rPr>
      </w:pPr>
    </w:p>
    <w:p w:rsidR="00854A03" w:rsidRDefault="00260D9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13-летнего подростка вынесло на пл</w:t>
      </w:r>
      <w:r>
        <w:rPr>
          <w:rFonts w:ascii="Times New Roman" w:hAnsi="Times New Roman" w:cs="Times New Roman"/>
          <w:b/>
          <w:sz w:val="24"/>
        </w:rPr>
        <w:t>оту в русло Камы</w:t>
      </w:r>
    </w:p>
    <w:p w:rsidR="00854A03" w:rsidRDefault="00260D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спасатели помогли добраться до берега реки 13-летнему подростку. Это произошло в микрорайоне Верхняя Курья вечером 9 августа.</w:t>
      </w:r>
    </w:p>
    <w:p w:rsidR="00854A03" w:rsidRDefault="00260D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«На пульт оперативного дежурного Пермской городской службы спасения поступило сообщение, что несовершенн</w:t>
      </w:r>
      <w:r>
        <w:rPr>
          <w:rFonts w:ascii="Times New Roman" w:hAnsi="Times New Roman" w:cs="Times New Roman"/>
          <w:sz w:val="24"/>
        </w:rPr>
        <w:t xml:space="preserve">олетнего на плотике вынесло в русло реки Камы. 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54A03" w:rsidRDefault="00854A03">
      <w:pPr>
        <w:pStyle w:val="aff4"/>
        <w:rPr>
          <w:rFonts w:ascii="Times New Roman" w:hAnsi="Times New Roman" w:cs="Times New Roman"/>
          <w:sz w:val="24"/>
        </w:rPr>
      </w:pPr>
    </w:p>
    <w:p w:rsidR="00854A03" w:rsidRDefault="00260D9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13-летнего подростка вынесло на плоту в русло Камы</w:t>
      </w:r>
    </w:p>
    <w:p w:rsidR="00854A03" w:rsidRDefault="00260D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спасатели помогли добра</w:t>
      </w:r>
      <w:r>
        <w:rPr>
          <w:rFonts w:ascii="Times New Roman" w:hAnsi="Times New Roman" w:cs="Times New Roman"/>
          <w:sz w:val="24"/>
        </w:rPr>
        <w:t>ться до берега реки 13-летнему подростку. Это произошло в микрорайоне Верхняя Курья вечером 9 августа.</w:t>
      </w:r>
    </w:p>
    <w:p w:rsidR="00854A03" w:rsidRDefault="00260D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«На пульт оперативного дежурного Пермской городской службы спасения поступило сообщение, что несовершеннолетнего на плотике вынесло в русло реки Камы.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В курсе.ру</w:t>
        </w:r>
      </w:hyperlink>
    </w:p>
    <w:p w:rsidR="00854A03" w:rsidRDefault="00854A03">
      <w:pPr>
        <w:pStyle w:val="aff4"/>
        <w:rPr>
          <w:rFonts w:ascii="Times New Roman" w:hAnsi="Times New Roman" w:cs="Times New Roman"/>
          <w:sz w:val="24"/>
        </w:rPr>
      </w:pPr>
    </w:p>
    <w:p w:rsidR="00854A03" w:rsidRDefault="00260D9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волонтеры объявили срочный сбор на поиски 95-летнего мужчины в лесу</w:t>
      </w:r>
    </w:p>
    <w:p w:rsidR="00854A03" w:rsidRDefault="00260D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Главное управление МЧС России по Пермскому краю </w:t>
      </w:r>
    </w:p>
    <w:p w:rsidR="00854A03" w:rsidRDefault="00260D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Волонтеры не знают, что что был одет пропавший и не предоста</w:t>
      </w:r>
      <w:r>
        <w:rPr>
          <w:rFonts w:ascii="Times New Roman" w:hAnsi="Times New Roman" w:cs="Times New Roman"/>
          <w:sz w:val="24"/>
        </w:rPr>
        <w:t xml:space="preserve">вили его фото. Добровольцев просят одеться для длительного похода по лесу, а также взять с собой перекус.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54A03" w:rsidRDefault="00854A03">
      <w:pPr>
        <w:pStyle w:val="aff4"/>
        <w:rPr>
          <w:rFonts w:ascii="Times New Roman" w:hAnsi="Times New Roman" w:cs="Times New Roman"/>
          <w:sz w:val="24"/>
        </w:rPr>
      </w:pPr>
    </w:p>
    <w:p w:rsidR="00854A03" w:rsidRDefault="00260D9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Перми из ямы с водой спасли дву</w:t>
      </w:r>
      <w:r>
        <w:rPr>
          <w:rFonts w:ascii="Times New Roman" w:hAnsi="Times New Roman" w:cs="Times New Roman"/>
          <w:b/>
          <w:sz w:val="24"/>
        </w:rPr>
        <w:t>х собак</w:t>
      </w:r>
    </w:p>
    <w:p w:rsidR="00854A03" w:rsidRDefault="00260D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воскресенье, 11 августа, пермские спасатели извлекли из ямы с водой двух собак. Об этом сообщают в Пермской городской службе спасения.</w:t>
      </w:r>
    </w:p>
    <w:p w:rsidR="00854A03" w:rsidRDefault="00260D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пульт оперативного дежурного поступило сообщение о двух собаках, которые находятся в яме с водой, выбраться </w:t>
      </w:r>
      <w:r>
        <w:rPr>
          <w:rFonts w:ascii="Times New Roman" w:hAnsi="Times New Roman" w:cs="Times New Roman"/>
          <w:sz w:val="24"/>
        </w:rPr>
        <w:t xml:space="preserve">не могут. 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854A03" w:rsidRDefault="00854A03">
      <w:pPr>
        <w:pStyle w:val="aff4"/>
        <w:rPr>
          <w:rFonts w:ascii="Times New Roman" w:hAnsi="Times New Roman" w:cs="Times New Roman"/>
          <w:sz w:val="24"/>
        </w:rPr>
      </w:pPr>
    </w:p>
    <w:p w:rsidR="00854A03" w:rsidRDefault="00260D9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11 августа 2024 года)</w:t>
      </w:r>
    </w:p>
    <w:p w:rsidR="00854A03" w:rsidRDefault="00260D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</w:t>
      </w:r>
      <w:r>
        <w:rPr>
          <w:rFonts w:ascii="Times New Roman" w:hAnsi="Times New Roman" w:cs="Times New Roman"/>
          <w:sz w:val="24"/>
        </w:rPr>
        <w:t>ссии по Пермскому краю рекомендует жителям в местах проживания установить автономные дымовые пожарные извещатели.</w:t>
      </w:r>
    </w:p>
    <w:p w:rsidR="00854A03" w:rsidRDefault="00260D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Сайт Очерск</w:t>
        </w:r>
        <w:r>
          <w:rPr>
            <w:rStyle w:val="a5"/>
            <w:rFonts w:ascii="Times New Roman" w:hAnsi="Times New Roman" w:cs="Times New Roman"/>
            <w:sz w:val="24"/>
          </w:rPr>
          <w:t>ого городского округа</w:t>
        </w:r>
      </w:hyperlink>
    </w:p>
    <w:p w:rsidR="00854A03" w:rsidRDefault="00854A03">
      <w:pPr>
        <w:pStyle w:val="aff4"/>
        <w:rPr>
          <w:rFonts w:ascii="Times New Roman" w:hAnsi="Times New Roman" w:cs="Times New Roman"/>
          <w:sz w:val="24"/>
        </w:rPr>
      </w:pPr>
    </w:p>
    <w:p w:rsidR="00854A03" w:rsidRDefault="00260D9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извлекли из Камы 13-летнего мальчика на деревянном плоту</w:t>
      </w:r>
    </w:p>
    <w:p w:rsidR="00854A03" w:rsidRDefault="00260D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Пермские спасатели извлекли из Камы 13-летнего мальчика на надувном плотике. Об этом сообщают Пермской городской службы спасения.</w:t>
      </w:r>
    </w:p>
    <w:p w:rsidR="00854A03" w:rsidRDefault="00260D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Вечером 9 августа на пульт </w:t>
      </w:r>
      <w:r>
        <w:rPr>
          <w:rFonts w:ascii="Times New Roman" w:hAnsi="Times New Roman" w:cs="Times New Roman"/>
          <w:sz w:val="24"/>
        </w:rPr>
        <w:t xml:space="preserve">оперативного дежурного поступило сообщение, что в микрорайоне Верхняя Курья несовершеннолетнего на деревянном плоту вынесло в русло реки Камы. 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Properm.ru</w:t>
        </w:r>
      </w:hyperlink>
    </w:p>
    <w:p w:rsidR="00854A03" w:rsidRDefault="00854A03">
      <w:pPr>
        <w:pStyle w:val="aff4"/>
        <w:rPr>
          <w:rFonts w:ascii="Times New Roman" w:hAnsi="Times New Roman" w:cs="Times New Roman"/>
          <w:sz w:val="24"/>
        </w:rPr>
      </w:pPr>
    </w:p>
    <w:p w:rsidR="00854A03" w:rsidRDefault="00260D9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 профилактической работе за сутки (на 11 августа 2024 года)</w:t>
      </w:r>
    </w:p>
    <w:p w:rsidR="00854A03" w:rsidRDefault="00260D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Главное управление МЧС России по Пермскому краю рекомендует жителям в местах проживания установить автономные </w:t>
      </w:r>
      <w:r>
        <w:rPr>
          <w:rFonts w:ascii="Times New Roman" w:hAnsi="Times New Roman" w:cs="Times New Roman"/>
          <w:sz w:val="24"/>
        </w:rPr>
        <w:t>дымовые пожарные извещатели.</w:t>
      </w:r>
    </w:p>
    <w:p w:rsidR="00854A03" w:rsidRDefault="00260D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обнаружении пожара незамедлительно сообщите по телефонам: «01», «101», «112».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Оханский городской округ</w:t>
        </w:r>
      </w:hyperlink>
    </w:p>
    <w:p w:rsidR="00854A03" w:rsidRDefault="00854A03">
      <w:pPr>
        <w:pStyle w:val="aff4"/>
        <w:rPr>
          <w:rFonts w:ascii="Times New Roman" w:hAnsi="Times New Roman" w:cs="Times New Roman"/>
          <w:sz w:val="24"/>
        </w:rPr>
      </w:pPr>
    </w:p>
    <w:p w:rsidR="00854A03" w:rsidRDefault="00260D9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по пожарам</w:t>
      </w:r>
    </w:p>
    <w:p w:rsidR="00854A03" w:rsidRDefault="00260D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</w:t>
      </w:r>
      <w:r>
        <w:rPr>
          <w:rFonts w:ascii="Times New Roman" w:hAnsi="Times New Roman" w:cs="Times New Roman"/>
          <w:sz w:val="24"/>
        </w:rPr>
        <w:t xml:space="preserve"> рекомендует жителям в местах проживания установить автономные дымовые пожарные извещатели. При обнаружении пожара незамедлительно сообщите по телефонам: «01», «101», «112».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Аdmkochevo.ru</w:t>
        </w:r>
      </w:hyperlink>
    </w:p>
    <w:p w:rsidR="00854A03" w:rsidRDefault="00854A03">
      <w:pPr>
        <w:pStyle w:val="aff4"/>
        <w:rPr>
          <w:rFonts w:ascii="Times New Roman" w:hAnsi="Times New Roman" w:cs="Times New Roman"/>
          <w:sz w:val="24"/>
        </w:rPr>
      </w:pPr>
    </w:p>
    <w:p w:rsidR="00854A03" w:rsidRDefault="00260D9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Юные фигуристы п</w:t>
      </w:r>
      <w:r>
        <w:rPr>
          <w:rFonts w:ascii="Times New Roman" w:hAnsi="Times New Roman" w:cs="Times New Roman"/>
          <w:b/>
          <w:sz w:val="24"/>
        </w:rPr>
        <w:t>осетили пожарно-спасательную часть</w:t>
      </w:r>
    </w:p>
    <w:p w:rsidR="00854A03" w:rsidRDefault="00260D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ходе проведения летних сборов по фигурному катанию, на экскурсию в 63 пожарно-спасательную часть 27 пожарно-спасательного отряда заглянули юные фигуристы из города Перми, во главе с тренером, который является ведущим сп</w:t>
      </w:r>
      <w:r>
        <w:rPr>
          <w:rFonts w:ascii="Times New Roman" w:hAnsi="Times New Roman" w:cs="Times New Roman"/>
          <w:sz w:val="24"/>
        </w:rPr>
        <w:t xml:space="preserve">ециалистом-экспертом управления кадровой, воспитательной работы и профессионального обучения Главного управления МЧС России по Пермскому краю.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854A03" w:rsidRDefault="00854A03">
      <w:pPr>
        <w:pStyle w:val="aff4"/>
        <w:rPr>
          <w:rFonts w:ascii="Times New Roman" w:hAnsi="Times New Roman" w:cs="Times New Roman"/>
          <w:sz w:val="24"/>
        </w:rPr>
      </w:pPr>
    </w:p>
    <w:p w:rsidR="00854A03" w:rsidRDefault="00260D9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Информация о </w:t>
      </w:r>
      <w:r>
        <w:rPr>
          <w:rFonts w:ascii="Times New Roman" w:hAnsi="Times New Roman" w:cs="Times New Roman"/>
          <w:b/>
          <w:sz w:val="24"/>
        </w:rPr>
        <w:t>произошедших пожарах и проведенной профилактической работе за неделю (с 05 по 11 августа 2024 года)</w:t>
      </w:r>
    </w:p>
    <w:p w:rsidR="00854A03" w:rsidRDefault="00260D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 о соблюдении требований пожарной безопасности, в частности о правилах эксплуатации печей и электр</w:t>
      </w:r>
      <w:r>
        <w:rPr>
          <w:rFonts w:ascii="Times New Roman" w:hAnsi="Times New Roman" w:cs="Times New Roman"/>
          <w:sz w:val="24"/>
        </w:rPr>
        <w:t xml:space="preserve">ообогревателей, которые помогут избежать трагедии.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54A03" w:rsidRDefault="00854A03">
      <w:pPr>
        <w:pStyle w:val="aff4"/>
        <w:rPr>
          <w:rFonts w:ascii="Times New Roman" w:hAnsi="Times New Roman" w:cs="Times New Roman"/>
          <w:sz w:val="24"/>
        </w:rPr>
      </w:pPr>
    </w:p>
    <w:p w:rsidR="00854A03" w:rsidRDefault="00260D9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вновь спасли несовершеннолетнего мальчика на реке Кама</w:t>
      </w:r>
    </w:p>
    <w:p w:rsidR="00854A03" w:rsidRDefault="00260D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Фото: П</w:t>
      </w:r>
      <w:r>
        <w:rPr>
          <w:rFonts w:ascii="Times New Roman" w:hAnsi="Times New Roman" w:cs="Times New Roman"/>
          <w:sz w:val="24"/>
        </w:rPr>
        <w:t xml:space="preserve">ГСС За летний период матросами-спасателями в местах массового отдыха у воды было спасено 15 человек, в том числе два ребенка. Предупреждено почти пять тысяч несчастных случаев.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Seldon.News</w:t>
        </w:r>
      </w:hyperlink>
    </w:p>
    <w:p w:rsidR="00854A03" w:rsidRDefault="00854A03">
      <w:pPr>
        <w:pStyle w:val="aff4"/>
        <w:rPr>
          <w:rFonts w:ascii="Times New Roman" w:hAnsi="Times New Roman" w:cs="Times New Roman"/>
          <w:sz w:val="24"/>
        </w:rPr>
      </w:pPr>
    </w:p>
    <w:p w:rsidR="00854A03" w:rsidRDefault="00260D9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Пермские спасатели вновь спасли несовершеннолетнего мальчика на реке Кама</w:t>
      </w:r>
    </w:p>
    <w:p w:rsidR="00854A03" w:rsidRDefault="00260D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летний период матросами-спасателями в местах массового отдыха у воды было спасено 15 человек, в том числе два ребенка. Предупреждено почти пять тысяч несчастных случаев.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854A03" w:rsidRDefault="00854A03">
      <w:pPr>
        <w:pStyle w:val="aff4"/>
        <w:rPr>
          <w:rFonts w:ascii="Times New Roman" w:hAnsi="Times New Roman" w:cs="Times New Roman"/>
          <w:sz w:val="24"/>
        </w:rPr>
      </w:pPr>
    </w:p>
    <w:p w:rsidR="00854A03" w:rsidRDefault="00260D9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Кунгуре грибнику стало плохо в лесу</w:t>
      </w:r>
    </w:p>
    <w:p w:rsidR="00854A03" w:rsidRDefault="00260D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Фото: Главное управление МЧС России по Пермскому краю </w:t>
      </w:r>
    </w:p>
    <w:p w:rsidR="00854A03" w:rsidRDefault="00260D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Поисково-спасательной службе Кунгурского округа рассказали, что на место опера</w:t>
      </w:r>
      <w:r>
        <w:rPr>
          <w:rFonts w:ascii="Times New Roman" w:hAnsi="Times New Roman" w:cs="Times New Roman"/>
          <w:sz w:val="24"/>
        </w:rPr>
        <w:t xml:space="preserve">тивно выехали специалисты. Трагедии удалось избежать и мужчину вывели к медикам на окраину чащи.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54A03" w:rsidRDefault="00854A03">
      <w:pPr>
        <w:pStyle w:val="aff4"/>
        <w:rPr>
          <w:rFonts w:ascii="Times New Roman" w:hAnsi="Times New Roman" w:cs="Times New Roman"/>
          <w:sz w:val="24"/>
        </w:rPr>
      </w:pPr>
    </w:p>
    <w:p w:rsidR="00854A03" w:rsidRDefault="00260D9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 о произошедших пожарах и проведенной</w:t>
      </w:r>
      <w:r>
        <w:rPr>
          <w:rFonts w:ascii="Times New Roman" w:hAnsi="Times New Roman" w:cs="Times New Roman"/>
          <w:b/>
          <w:sz w:val="24"/>
        </w:rPr>
        <w:t xml:space="preserve"> профилактической работе за неделю (с 05 по 11 августа 2024 года)</w:t>
      </w:r>
    </w:p>
    <w:p w:rsidR="00854A03" w:rsidRDefault="00260D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России по Пермскому краю напоминает о соблюдении требований пожарной безопасности, в частности о правилах эксплуатации печей и электрообогревателей, которые помогут из</w:t>
      </w:r>
      <w:r>
        <w:rPr>
          <w:rFonts w:ascii="Times New Roman" w:hAnsi="Times New Roman" w:cs="Times New Roman"/>
          <w:sz w:val="24"/>
        </w:rPr>
        <w:t xml:space="preserve">бежать трагедии.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854A03" w:rsidRDefault="00854A03">
      <w:pPr>
        <w:pStyle w:val="aff4"/>
        <w:rPr>
          <w:rFonts w:ascii="Times New Roman" w:hAnsi="Times New Roman" w:cs="Times New Roman"/>
          <w:sz w:val="24"/>
        </w:rPr>
      </w:pPr>
    </w:p>
    <w:p w:rsidR="00854A03" w:rsidRDefault="00260D9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Фестиваль боевых искусств «За победу» прошел в Перми</w:t>
      </w:r>
    </w:p>
    <w:p w:rsidR="00854A03" w:rsidRDefault="00260D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рамках торжественной части мероприятия состоялось подписание соглашения о сотрудничестве между Главным управлением МЧС по Пермскому краю и реготделением РСБИ, а также вручение значков «Кандидат в мастера спорта» членам пермских федераций боевых искусств.</w:t>
      </w:r>
      <w:r>
        <w:rPr>
          <w:rFonts w:ascii="Times New Roman" w:hAnsi="Times New Roman" w:cs="Times New Roman"/>
          <w:sz w:val="24"/>
        </w:rPr>
        <w:t xml:space="preserve"> </w:t>
      </w: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Гид Перми</w:t>
        </w:r>
      </w:hyperlink>
    </w:p>
    <w:p w:rsidR="00854A03" w:rsidRDefault="00854A03">
      <w:pPr>
        <w:pStyle w:val="aff4"/>
        <w:rPr>
          <w:rFonts w:ascii="Times New Roman" w:hAnsi="Times New Roman" w:cs="Times New Roman"/>
          <w:sz w:val="24"/>
        </w:rPr>
      </w:pPr>
    </w:p>
    <w:p w:rsidR="00854A03" w:rsidRDefault="00260D9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Доброго утра желает команда Приволжского федерального округа — серебряные призеры соревнований среди</w:t>
      </w:r>
      <w:r>
        <w:rPr>
          <w:rFonts w:ascii="Times New Roman" w:hAnsi="Times New Roman" w:cs="Times New Roman"/>
          <w:b/>
          <w:sz w:val="24"/>
        </w:rPr>
        <w:t xml:space="preserve"> территориальных органов МЧС России по волейболу</w:t>
      </w:r>
    </w:p>
    <w:p w:rsidR="00854A03" w:rsidRDefault="00260D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составе сборной команды капитан волейбольной команды Главного управления МЧС России по Пермскому краю, пожарный 4 пожарно-спасательной части Иван Волосняков!</w:t>
      </w:r>
    </w:p>
    <w:p w:rsidR="00854A03" w:rsidRDefault="00260D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#ДоброеУтро</w:t>
      </w:r>
    </w:p>
    <w:p w:rsidR="00854A03" w:rsidRDefault="00260D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Источник: Telegram-канал "МЧС Пермс</w:t>
      </w:r>
      <w:r>
        <w:rPr>
          <w:rFonts w:ascii="Times New Roman" w:hAnsi="Times New Roman" w:cs="Times New Roman"/>
          <w:sz w:val="24"/>
        </w:rPr>
        <w:t xml:space="preserve">кого края" </w:t>
      </w: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Лента новостей Перми</w:t>
        </w:r>
      </w:hyperlink>
    </w:p>
    <w:p w:rsidR="00854A03" w:rsidRDefault="00854A03">
      <w:pPr>
        <w:pStyle w:val="aff4"/>
        <w:rPr>
          <w:rFonts w:ascii="Times New Roman" w:hAnsi="Times New Roman" w:cs="Times New Roman"/>
          <w:sz w:val="24"/>
        </w:rPr>
      </w:pPr>
    </w:p>
    <w:p w:rsidR="00854A03" w:rsidRDefault="00260D9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этой неделе в Прикамье ожидается похолодание и дожди</w:t>
      </w:r>
    </w:p>
    <w:p w:rsidR="00854A03" w:rsidRDefault="00260D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пресс-службе ГУ МЧС России по Пермскому краю, в отдельных районах Прикамья в связи</w:t>
      </w:r>
      <w:r>
        <w:rPr>
          <w:rFonts w:ascii="Times New Roman" w:hAnsi="Times New Roman" w:cs="Times New Roman"/>
          <w:sz w:val="24"/>
        </w:rPr>
        <w:t xml:space="preserve"> с неблагоприятными погодными условиями жителям необходимо соблюдать осторожность. Нельзя подходить близко к линиям электропередач, слабо укрепленным конструкциям, воздержаться от парковки автотранспорта рядом с ними. </w:t>
      </w: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BezFormata Пермь</w:t>
        </w:r>
      </w:hyperlink>
    </w:p>
    <w:p w:rsidR="00854A03" w:rsidRDefault="00854A03">
      <w:pPr>
        <w:pStyle w:val="aff4"/>
        <w:rPr>
          <w:rFonts w:ascii="Times New Roman" w:hAnsi="Times New Roman" w:cs="Times New Roman"/>
          <w:sz w:val="24"/>
        </w:rPr>
      </w:pPr>
    </w:p>
    <w:p w:rsidR="00854A03" w:rsidRDefault="00260D9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этой неделе в Прикамье ожидается похолодание и дожди</w:t>
      </w:r>
    </w:p>
    <w:p w:rsidR="00854A03" w:rsidRDefault="00260D94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пресс-службе ГУ МЧС России по Пермскому краю, в отдельных районах Прикамья в связи с неблагоприятными погодными условиями жителям необходимо соблюдать осторожность. Нельзя подходить близко к линиям электропередач, слабо укрепленным конструкц</w:t>
      </w:r>
      <w:r>
        <w:rPr>
          <w:rFonts w:ascii="Times New Roman" w:hAnsi="Times New Roman" w:cs="Times New Roman"/>
          <w:sz w:val="24"/>
        </w:rPr>
        <w:t xml:space="preserve">иям, воздержаться от парковки автотранспорта рядом с ними. </w:t>
      </w: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Городской портал. Пермь</w:t>
        </w:r>
      </w:hyperlink>
    </w:p>
    <w:p w:rsidR="00854A03" w:rsidRDefault="00854A03">
      <w:pPr>
        <w:pStyle w:val="aff4"/>
        <w:rPr>
          <w:rFonts w:ascii="Times New Roman" w:hAnsi="Times New Roman" w:cs="Times New Roman"/>
          <w:sz w:val="24"/>
        </w:rPr>
      </w:pPr>
    </w:p>
    <w:p w:rsidR="00854A03" w:rsidRDefault="00260D94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этой неделе в Прикамье ожидается похолодание и дожди</w:t>
      </w:r>
    </w:p>
    <w:p w:rsidR="00854A03" w:rsidRDefault="00260D94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сообщили в пресс-службе ГУ МЧС России по Пер</w:t>
      </w:r>
      <w:r>
        <w:rPr>
          <w:rFonts w:ascii="Times New Roman" w:hAnsi="Times New Roman" w:cs="Times New Roman"/>
          <w:sz w:val="24"/>
        </w:rPr>
        <w:t>мскому краю, в отдельных районах Прикамья в связи с неблагоприятными погодными условиями жителям необходимо соблюдать осторожность. Нельзя подходить близко к линиям электропередач, слабо укрепленным конструкциям, воздержаться от парковки автотранспорта ряд</w:t>
      </w:r>
      <w:r>
        <w:rPr>
          <w:rFonts w:ascii="Times New Roman" w:hAnsi="Times New Roman" w:cs="Times New Roman"/>
          <w:sz w:val="24"/>
        </w:rPr>
        <w:t xml:space="preserve">ом с ними. </w:t>
      </w: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Новый Компаньон</w:t>
        </w:r>
      </w:hyperlink>
    </w:p>
    <w:p w:rsidR="00247F96" w:rsidRDefault="00247F96">
      <w:pPr>
        <w:pStyle w:val="aff4"/>
        <w:keepLines/>
        <w:rPr>
          <w:rStyle w:val="a5"/>
          <w:rFonts w:ascii="Times New Roman" w:hAnsi="Times New Roman" w:cs="Times New Roman"/>
          <w:sz w:val="24"/>
        </w:rPr>
      </w:pPr>
    </w:p>
    <w:p w:rsidR="00247F96" w:rsidRDefault="00247F96" w:rsidP="00247F96">
      <w:pPr>
        <w:rPr>
          <w:sz w:val="22"/>
          <w:szCs w:val="22"/>
        </w:rPr>
      </w:pPr>
      <w:r>
        <w:t>Пермский край на неделе с 12 августа накроет дождями западный циклон</w:t>
      </w:r>
    </w:p>
    <w:p w:rsidR="00247F96" w:rsidRDefault="00247F96" w:rsidP="00247F96">
      <w:hyperlink r:id="rId35" w:history="1">
        <w:r>
          <w:rPr>
            <w:rStyle w:val="a5"/>
          </w:rPr>
          <w:t>https://dzen.ru/news/story/721a0336-ec3e-5754-b830-d09a68a652a3?lang=ru&amp;fan=1&amp;t=1723469657&amp;persistent_id=2824579776&amp;cl4url=64298f5d84e8504ae8a9e403a4a22745&amp;story=53d96aa7-a1b9-5b7b-bbdb-3d54ef759f46</w:t>
        </w:r>
      </w:hyperlink>
    </w:p>
    <w:p w:rsidR="00247F96" w:rsidRDefault="00247F96" w:rsidP="00247F96"/>
    <w:p w:rsidR="00247F96" w:rsidRDefault="00247F96" w:rsidP="00247F96">
      <w:r>
        <w:t>В Пермском крае с 12 по 18 августа ожидается до +22°С и ливни</w:t>
      </w:r>
    </w:p>
    <w:p w:rsidR="00247F96" w:rsidRDefault="00247F96" w:rsidP="00247F96">
      <w:hyperlink r:id="rId36" w:history="1">
        <w:r>
          <w:rPr>
            <w:rStyle w:val="a5"/>
          </w:rPr>
          <w:t>https://echoperm.ru/news/261/175772/?utm_source=yxnews&amp;utm_medium=desktop</w:t>
        </w:r>
      </w:hyperlink>
    </w:p>
    <w:p w:rsidR="00247F96" w:rsidRDefault="00247F96" w:rsidP="00247F96"/>
    <w:p w:rsidR="00247F96" w:rsidRDefault="00247F96" w:rsidP="00247F96">
      <w:r>
        <w:t>Пермский край накроют сильные дожди</w:t>
      </w:r>
    </w:p>
    <w:p w:rsidR="00247F96" w:rsidRDefault="00247F96" w:rsidP="00247F96">
      <w:hyperlink r:id="rId37" w:history="1">
        <w:r>
          <w:rPr>
            <w:rStyle w:val="a5"/>
          </w:rPr>
          <w:t>https://vetta.tv/news/society/permskiy-kray-nakroyut-silnye-dozhdi/?utm_source=yxnews&amp;utm_medium=desktop</w:t>
        </w:r>
      </w:hyperlink>
    </w:p>
    <w:p w:rsidR="00247F96" w:rsidRDefault="00247F96" w:rsidP="00247F96"/>
    <w:p w:rsidR="00247F96" w:rsidRDefault="00247F96" w:rsidP="00247F96">
      <w:r>
        <w:t>В Пермском крае с 12 августа начнутся сильные дожди из-за активного циклона</w:t>
      </w:r>
    </w:p>
    <w:p w:rsidR="00247F96" w:rsidRDefault="00247F96" w:rsidP="00247F96">
      <w:hyperlink r:id="rId38" w:history="1">
        <w:r>
          <w:rPr>
            <w:rStyle w:val="a5"/>
          </w:rPr>
          <w:t>https://perm.aif.ru/society/details/v-permskom-krae-s-12-avgusta-nachnutsya-silnye-dozhdi-iz-za-aktivnogo-ciklona?utm_source=yxnews&amp;utm_medium=desktop</w:t>
        </w:r>
      </w:hyperlink>
    </w:p>
    <w:p w:rsidR="00247F96" w:rsidRDefault="00247F96" w:rsidP="00247F96"/>
    <w:p w:rsidR="00247F96" w:rsidRDefault="00247F96" w:rsidP="00247F96">
      <w:r>
        <w:t>Пермский край на неделе с 12 августа накроет дождями западный циклон</w:t>
      </w:r>
    </w:p>
    <w:p w:rsidR="00247F96" w:rsidRDefault="00247F96" w:rsidP="00247F96">
      <w:hyperlink r:id="rId39" w:history="1">
        <w:r>
          <w:rPr>
            <w:rStyle w:val="a5"/>
          </w:rPr>
          <w:t>https://www.perm.kp.ru/online/news/5941065/?utm_source=yxnews&amp;utm_medium=desktop</w:t>
        </w:r>
      </w:hyperlink>
    </w:p>
    <w:p w:rsidR="00247F96" w:rsidRDefault="00247F96" w:rsidP="00247F96"/>
    <w:p w:rsidR="00247F96" w:rsidRDefault="00247F96" w:rsidP="00247F96">
      <w:r>
        <w:t>Пермский край на неделе с 12 августа накроют сильные дожди</w:t>
      </w:r>
    </w:p>
    <w:p w:rsidR="00247F96" w:rsidRDefault="00247F96" w:rsidP="00247F96">
      <w:hyperlink r:id="rId40" w:history="1">
        <w:r>
          <w:rPr>
            <w:rStyle w:val="a5"/>
          </w:rPr>
          <w:t>https://rifey.ru/news/list/id_137203?utm_source=yxnews&amp;utm_medium=desktop</w:t>
        </w:r>
      </w:hyperlink>
    </w:p>
    <w:p w:rsidR="00247F96" w:rsidRDefault="00247F96" w:rsidP="00247F96"/>
    <w:p w:rsidR="00247F96" w:rsidRDefault="00247F96" w:rsidP="00247F96">
      <w:r>
        <w:t>На этой неделе температура будет в рамках климатической нормы</w:t>
      </w:r>
    </w:p>
    <w:p w:rsidR="00247F96" w:rsidRDefault="00247F96" w:rsidP="00247F96">
      <w:hyperlink r:id="rId41" w:history="1">
        <w:r>
          <w:rPr>
            <w:rStyle w:val="a5"/>
          </w:rPr>
          <w:t>https://www.sobaka.ru/prm/city/city/186486?utm_source=yxnews&amp;utm_medium=desktop</w:t>
        </w:r>
      </w:hyperlink>
    </w:p>
    <w:p w:rsidR="00247F96" w:rsidRDefault="00247F96" w:rsidP="00247F96"/>
    <w:p w:rsidR="00247F96" w:rsidRDefault="00247F96" w:rsidP="00247F96">
      <w:r>
        <w:t>На этой неделе жители Пермского края почувствуют приближение осени</w:t>
      </w:r>
    </w:p>
    <w:p w:rsidR="00247F96" w:rsidRDefault="00247F96" w:rsidP="00247F96">
      <w:hyperlink r:id="rId42" w:history="1">
        <w:r>
          <w:rPr>
            <w:rStyle w:val="a5"/>
          </w:rPr>
          <w:t>https://www.perm.kp.ru/daily/27619/4970608/?utm_source=yxnews&amp;utm_medium=desktop</w:t>
        </w:r>
      </w:hyperlink>
    </w:p>
    <w:p w:rsidR="00247F96" w:rsidRDefault="00247F96" w:rsidP="00247F96"/>
    <w:p w:rsidR="00247F96" w:rsidRDefault="00247F96" w:rsidP="00247F96">
      <w:r>
        <w:t>В Пермь придут похолодание и дожди</w:t>
      </w:r>
    </w:p>
    <w:p w:rsidR="00247F96" w:rsidRDefault="00247F96" w:rsidP="00247F96">
      <w:hyperlink r:id="rId43" w:history="1">
        <w:r>
          <w:rPr>
            <w:rStyle w:val="a5"/>
          </w:rPr>
          <w:t>https://perm.tsargrad.tv/news/vperm-pridut-poholodanie-idozhdi_1039305?utm_source=yxnews&amp;utm_medium=desktop</w:t>
        </w:r>
      </w:hyperlink>
    </w:p>
    <w:p w:rsidR="00247F96" w:rsidRDefault="00247F96" w:rsidP="00247F96">
      <w:r>
        <w:t>В Свердловскую область придут ливни и грозы</w:t>
      </w:r>
    </w:p>
    <w:p w:rsidR="00247F96" w:rsidRDefault="00247F96" w:rsidP="00247F96">
      <w:hyperlink r:id="rId44" w:history="1">
        <w:r>
          <w:rPr>
            <w:rStyle w:val="a5"/>
          </w:rPr>
          <w:t>https://tagilcity.ru/news/2024-08-12/na-sverdlovskuyu-oblast-nadvigaetsya-nepogoda-5164555?utm_source=yxnews&amp;utm_medium=desktop</w:t>
        </w:r>
      </w:hyperlink>
    </w:p>
    <w:p w:rsidR="00247F96" w:rsidRDefault="00247F96" w:rsidP="00247F96">
      <w:r>
        <w:t>МЧС и синоптики предупредили уральцев о ливнях и грозах</w:t>
      </w:r>
    </w:p>
    <w:p w:rsidR="00247F96" w:rsidRDefault="00247F96" w:rsidP="00247F96">
      <w:hyperlink r:id="rId45" w:history="1">
        <w:r>
          <w:rPr>
            <w:rStyle w:val="a5"/>
          </w:rPr>
          <w:t>https://ku66.ru/news/v_sverdlovskoy_oblasti/ekstremalno_silnye_dozhdi_mchs_i_sinoptiki_predupredili_sverdlovchan_ob_opasnoy_pogode/?utm_source=yxnews&amp;utm_medium=desktop</w:t>
        </w:r>
      </w:hyperlink>
    </w:p>
    <w:p w:rsidR="00247F96" w:rsidRDefault="00247F96">
      <w:pPr>
        <w:pStyle w:val="aff4"/>
        <w:keepLines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854A03" w:rsidRDefault="00854A03">
      <w:pPr>
        <w:pStyle w:val="aff4"/>
        <w:rPr>
          <w:rFonts w:ascii="Times New Roman" w:hAnsi="Times New Roman" w:cs="Times New Roman"/>
          <w:sz w:val="24"/>
        </w:rPr>
      </w:pPr>
    </w:p>
    <w:p w:rsidR="00854A03" w:rsidRDefault="00854A03">
      <w:pPr>
        <w:jc w:val="left"/>
        <w:rPr>
          <w:rStyle w:val="a5"/>
          <w:rFonts w:eastAsia="Arial"/>
          <w:bCs/>
          <w:shd w:val="clear" w:color="auto" w:fill="FFFFFF"/>
        </w:rPr>
      </w:pPr>
    </w:p>
    <w:sectPr w:rsidR="00854A03">
      <w:headerReference w:type="default" r:id="rId46"/>
      <w:footerReference w:type="even" r:id="rId47"/>
      <w:footerReference w:type="default" r:id="rId48"/>
      <w:headerReference w:type="first" r:id="rId49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D94" w:rsidRDefault="00260D94">
      <w:r>
        <w:separator/>
      </w:r>
    </w:p>
  </w:endnote>
  <w:endnote w:type="continuationSeparator" w:id="0">
    <w:p w:rsidR="00260D94" w:rsidRDefault="0026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A03" w:rsidRDefault="00260D9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54A03" w:rsidRDefault="00854A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854A03" w:rsidRDefault="00260D94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47F9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D94" w:rsidRDefault="00260D94">
      <w:r>
        <w:separator/>
      </w:r>
    </w:p>
  </w:footnote>
  <w:footnote w:type="continuationSeparator" w:id="0">
    <w:p w:rsidR="00260D94" w:rsidRDefault="00260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A03" w:rsidRDefault="00260D94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A03" w:rsidRDefault="00854A03">
    <w:pPr>
      <w:pStyle w:val="ae"/>
      <w:rPr>
        <w:color w:val="FFFFFF"/>
        <w:sz w:val="20"/>
        <w:szCs w:val="20"/>
      </w:rPr>
    </w:pPr>
  </w:p>
  <w:p w:rsidR="00854A03" w:rsidRDefault="00854A0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03"/>
    <w:rsid w:val="00247F96"/>
    <w:rsid w:val="00260D94"/>
    <w:rsid w:val="0085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51CD3D"/>
  <w15:docId w15:val="{5A06EEE8-BA8B-44F2-AB6E-506A32E7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se.24newnews.ru/v-permi-rebenka-uneslo-na-seredinu-reki-na-plotu-2725817.html" TargetMode="External"/><Relationship Id="rId18" Type="http://schemas.openxmlformats.org/officeDocument/2006/relationships/hyperlink" Target="https://perm.bezformata.com/listnews/poiski-95-letnego-muzhchini-v-lesu/135153286/" TargetMode="External"/><Relationship Id="rId26" Type="http://schemas.openxmlformats.org/officeDocument/2006/relationships/hyperlink" Target="https://news.myseldon.com/ru/news/index/316259802" TargetMode="External"/><Relationship Id="rId39" Type="http://schemas.openxmlformats.org/officeDocument/2006/relationships/hyperlink" Target="https://www.perm.kp.ru/online/news/5941065/?utm_source=yxnews&amp;utm_medium=desktop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operm.ru/news/2024-08-12/permskie-spasateli-izvlekli-iz-kamy-13-letnego-malchika-na-derevyannom-plotu-5164238" TargetMode="External"/><Relationship Id="rId34" Type="http://schemas.openxmlformats.org/officeDocument/2006/relationships/hyperlink" Target="https://www.newsko.ru/news/nk-8265366.html" TargetMode="External"/><Relationship Id="rId42" Type="http://schemas.openxmlformats.org/officeDocument/2006/relationships/hyperlink" Target="https://www.perm.kp.ru/daily/27619/4970608/?utm_source=yxnews&amp;utm_medium=desktop" TargetMode="External"/><Relationship Id="rId47" Type="http://schemas.openxmlformats.org/officeDocument/2006/relationships/footer" Target="footer1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24newnews.ru/v-permi-rebenka-uneslo-na-seredinu-reki-na-plotu-2725817.html" TargetMode="External"/><Relationship Id="rId17" Type="http://schemas.openxmlformats.org/officeDocument/2006/relationships/hyperlink" Target="https://v-kurse.ru/2024/08/12/358227" TargetMode="External"/><Relationship Id="rId25" Type="http://schemas.openxmlformats.org/officeDocument/2006/relationships/hyperlink" Target="https://perm.bezformata.com/listnews/pozharah-i-provedennoy-profilakticheskoy/135136547/" TargetMode="External"/><Relationship Id="rId33" Type="http://schemas.openxmlformats.org/officeDocument/2006/relationships/hyperlink" Target="https://gorodskoyportal.ru/perm/news/news/91513546/" TargetMode="External"/><Relationship Id="rId38" Type="http://schemas.openxmlformats.org/officeDocument/2006/relationships/hyperlink" Target="https://perm.aif.ru/society/details/v-permskom-krae-s-12-avgusta-nachnutsya-silnye-dozhdi-iz-za-aktivnogo-ciklona?utm_source=yxnews&amp;utm_medium=desktop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erm.bezformata.com/listnews/podrostka-vineslo-na-plotu-v-ruslo/135157075/" TargetMode="External"/><Relationship Id="rId20" Type="http://schemas.openxmlformats.org/officeDocument/2006/relationships/hyperlink" Target="https://ocherskiy.ru/news/512595" TargetMode="External"/><Relationship Id="rId29" Type="http://schemas.openxmlformats.org/officeDocument/2006/relationships/hyperlink" Target="https://perm-news.net/incident/2024/08/12/253267.html" TargetMode="External"/><Relationship Id="rId41" Type="http://schemas.openxmlformats.org/officeDocument/2006/relationships/hyperlink" Target="https://www.sobaka.ru/prm/city/city/186486?utm_source=yxnews&amp;utm_medium=deskto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59.fsin.gov.ru/news/detail.php?ELEMENT_ID=759391" TargetMode="External"/><Relationship Id="rId24" Type="http://schemas.openxmlformats.org/officeDocument/2006/relationships/hyperlink" Target="https://perm-news.net/incident/2024/08/12/253277.html" TargetMode="External"/><Relationship Id="rId32" Type="http://schemas.openxmlformats.org/officeDocument/2006/relationships/hyperlink" Target="https://perm.bezformata.com/listnews/prikame-ozhidaetsya-poholodanie-i-dozhdi/135126698/" TargetMode="External"/><Relationship Id="rId37" Type="http://schemas.openxmlformats.org/officeDocument/2006/relationships/hyperlink" Target="https://vetta.tv/news/society/permskiy-kray-nakroyut-silnye-dozhdi/?utm_source=yxnews&amp;utm_medium=desktop" TargetMode="External"/><Relationship Id="rId40" Type="http://schemas.openxmlformats.org/officeDocument/2006/relationships/hyperlink" Target="https://rifey.ru/news/list/id_137203?utm_source=yxnews&amp;utm_medium=desktop" TargetMode="External"/><Relationship Id="rId45" Type="http://schemas.openxmlformats.org/officeDocument/2006/relationships/hyperlink" Target="https://ku66.ru/news/v_sverdlovskoy_oblasti/ekstremalno_silnye_dozhdi_mchs_i_sinoptiki_predupredili_sverdlovchan_ob_opasnoy_pogode/?utm_source=yxnews&amp;utm_medium=deskto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erm-news.net/society/2024/08/12/253346.html" TargetMode="External"/><Relationship Id="rId23" Type="http://schemas.openxmlformats.org/officeDocument/2006/relationships/hyperlink" Target="https://admkochevo.ru/news/512568" TargetMode="External"/><Relationship Id="rId28" Type="http://schemas.openxmlformats.org/officeDocument/2006/relationships/hyperlink" Target="https://perm.bezformata.com/listnews/kungure-gribniku-stalo-ploho/135135875/" TargetMode="External"/><Relationship Id="rId36" Type="http://schemas.openxmlformats.org/officeDocument/2006/relationships/hyperlink" Target="https://echoperm.ru/news/261/175772/?utm_source=yxnews&amp;utm_medium=desktop" TargetMode="External"/><Relationship Id="rId49" Type="http://schemas.openxmlformats.org/officeDocument/2006/relationships/header" Target="header2.xml"/><Relationship Id="rId10" Type="http://schemas.openxmlformats.org/officeDocument/2006/relationships/hyperlink" Target="https://perm.bezformata.com/listnews/spetcialisti-gufsin-rossii-po-permskomu/135161472/" TargetMode="External"/><Relationship Id="rId19" Type="http://schemas.openxmlformats.org/officeDocument/2006/relationships/hyperlink" Target="https://properm.ru/news/2024-08-12/v-permi-iz-yamy-s-vodoy-spasli-dvuh-sobak-5164266" TargetMode="External"/><Relationship Id="rId31" Type="http://schemas.openxmlformats.org/officeDocument/2006/relationships/hyperlink" Target="https://perm-news.net/incident/2024/08/12/253246.html" TargetMode="External"/><Relationship Id="rId44" Type="http://schemas.openxmlformats.org/officeDocument/2006/relationships/hyperlink" Target="https://tagilcity.ru/news/2024-08-12/na-sverdlovskuyu-oblast-nadvigaetsya-nepogoda-5164555?utm_source=yxnews&amp;utm_medium=deskto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erm.kp.ru/online/news/5942473/" TargetMode="External"/><Relationship Id="rId14" Type="http://schemas.openxmlformats.org/officeDocument/2006/relationships/hyperlink" Target="https://perm.tsargrad.tv/news/vpermi-rebenka-uneslo-naseredinu-reki-na-plotu_1039505" TargetMode="External"/><Relationship Id="rId22" Type="http://schemas.openxmlformats.org/officeDocument/2006/relationships/hyperlink" Target="https://ohansk-adm.ru/news/512577" TargetMode="External"/><Relationship Id="rId27" Type="http://schemas.openxmlformats.org/officeDocument/2006/relationships/hyperlink" Target="https://perm-news.net/society/2024/08/12/253275.html" TargetMode="External"/><Relationship Id="rId30" Type="http://schemas.openxmlformats.org/officeDocument/2006/relationships/hyperlink" Target="https://perm-gid.ru/news/politika/sportivnyy-prazdnik-sobral-pochetnyh-gostey-i-uchastnikov-iz-14-federaciy-boevyh-iskusstv.htm" TargetMode="External"/><Relationship Id="rId35" Type="http://schemas.openxmlformats.org/officeDocument/2006/relationships/hyperlink" Target="https://dzen.ru/news/story/721a0336-ec3e-5754-b830-d09a68a652a3?lang=ru&amp;fan=1&amp;t=1723469657&amp;persistent_id=2824579776&amp;cl4url=64298f5d84e8504ae8a9e403a4a22745&amp;story=53d96aa7-a1b9-5b7b-bbdb-3d54ef759f46" TargetMode="External"/><Relationship Id="rId43" Type="http://schemas.openxmlformats.org/officeDocument/2006/relationships/hyperlink" Target="https://perm.tsargrad.tv/news/vperm-pridut-poholodanie-idozhdi_1039305?utm_source=yxnews&amp;utm_medium=desktop" TargetMode="External"/><Relationship Id="rId48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7B8CC-E05E-4B73-A5F1-42A18DBDA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2264</Words>
  <Characters>12908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</cp:lastModifiedBy>
  <cp:revision>2</cp:revision>
  <cp:lastPrinted>2020-03-12T12:40:00Z</cp:lastPrinted>
  <dcterms:created xsi:type="dcterms:W3CDTF">2022-12-30T15:50:00Z</dcterms:created>
  <dcterms:modified xsi:type="dcterms:W3CDTF">2024-08-12T16:46:00Z</dcterms:modified>
</cp:coreProperties>
</file>